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727A9" w14:textId="77777777" w:rsidR="00013476" w:rsidRDefault="00D96C62">
      <w:pPr>
        <w:jc w:val="both"/>
        <w:rPr>
          <w:rFonts w:ascii="Myriad Pro Light" w:hAnsi="Myriad Pro Light"/>
          <w:lang w:val="en-GB"/>
        </w:rPr>
      </w:pPr>
      <w:r>
        <w:rPr>
          <w:noProof/>
          <w:sz w:val="20"/>
          <w:lang w:val="en-US" w:eastAsia="en-US"/>
        </w:rPr>
        <w:drawing>
          <wp:anchor distT="0" distB="0" distL="114300" distR="114300" simplePos="0" relativeHeight="251657728" behindDoc="0" locked="0" layoutInCell="1" allowOverlap="1" wp14:anchorId="4514CD8D" wp14:editId="4A1E6287">
            <wp:simplePos x="0" y="0"/>
            <wp:positionH relativeFrom="column">
              <wp:posOffset>0</wp:posOffset>
            </wp:positionH>
            <wp:positionV relativeFrom="paragraph">
              <wp:posOffset>114300</wp:posOffset>
            </wp:positionV>
            <wp:extent cx="723900" cy="1076325"/>
            <wp:effectExtent l="0" t="0" r="12700" b="0"/>
            <wp:wrapTight wrapText="bothSides">
              <wp:wrapPolygon edited="0">
                <wp:start x="0" y="0"/>
                <wp:lineTo x="0" y="20899"/>
                <wp:lineTo x="21221" y="20899"/>
                <wp:lineTo x="21221" y="0"/>
                <wp:lineTo x="0" y="0"/>
              </wp:wrapPolygon>
            </wp:wrapTight>
            <wp:docPr id="4" name="Picture 4" descr="01ip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ipi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9426E" w14:textId="77777777" w:rsidR="00013476" w:rsidRDefault="00013476">
      <w:pPr>
        <w:autoSpaceDE w:val="0"/>
        <w:autoSpaceDN w:val="0"/>
        <w:adjustRightInd w:val="0"/>
        <w:rPr>
          <w:rFonts w:ascii="Myriad Pro Light" w:hAnsi="Myriad Pro Light"/>
          <w:szCs w:val="18"/>
        </w:rPr>
      </w:pPr>
    </w:p>
    <w:p w14:paraId="54D64D1A" w14:textId="77777777" w:rsidR="00013476" w:rsidRDefault="00013476">
      <w:pPr>
        <w:autoSpaceDE w:val="0"/>
        <w:autoSpaceDN w:val="0"/>
        <w:adjustRightInd w:val="0"/>
        <w:rPr>
          <w:rFonts w:ascii="Myriad Pro Light" w:hAnsi="Myriad Pro Light"/>
          <w:sz w:val="22"/>
          <w:szCs w:val="18"/>
        </w:rPr>
      </w:pPr>
    </w:p>
    <w:p w14:paraId="3C58C1CD" w14:textId="77777777" w:rsidR="00013476" w:rsidRDefault="00013476">
      <w:pPr>
        <w:autoSpaceDE w:val="0"/>
        <w:autoSpaceDN w:val="0"/>
        <w:adjustRightInd w:val="0"/>
        <w:rPr>
          <w:rFonts w:ascii="Myriad Pro Light" w:hAnsi="Myriad Pro Light"/>
          <w:sz w:val="22"/>
          <w:szCs w:val="18"/>
        </w:rPr>
      </w:pPr>
    </w:p>
    <w:p w14:paraId="340FA9C5" w14:textId="77777777" w:rsidR="00013476" w:rsidRDefault="00013476">
      <w:pPr>
        <w:autoSpaceDE w:val="0"/>
        <w:autoSpaceDN w:val="0"/>
        <w:adjustRightInd w:val="0"/>
        <w:rPr>
          <w:rFonts w:ascii="Myriad Pro Light" w:hAnsi="Myriad Pro Light"/>
          <w:sz w:val="22"/>
          <w:szCs w:val="18"/>
        </w:rPr>
      </w:pPr>
    </w:p>
    <w:p w14:paraId="57F0AB4E" w14:textId="77777777" w:rsidR="00013476" w:rsidRDefault="00013476">
      <w:pPr>
        <w:autoSpaceDE w:val="0"/>
        <w:autoSpaceDN w:val="0"/>
        <w:adjustRightInd w:val="0"/>
        <w:rPr>
          <w:rFonts w:ascii="Myriad Pro Light" w:hAnsi="Myriad Pro Light"/>
          <w:sz w:val="22"/>
          <w:szCs w:val="18"/>
        </w:rPr>
      </w:pPr>
    </w:p>
    <w:p w14:paraId="22480299" w14:textId="77777777" w:rsidR="00AD3883" w:rsidRDefault="00AD3883">
      <w:pPr>
        <w:autoSpaceDE w:val="0"/>
        <w:autoSpaceDN w:val="0"/>
        <w:adjustRightInd w:val="0"/>
        <w:rPr>
          <w:rFonts w:ascii="Myriad Pro Light" w:hAnsi="Myriad Pro Light"/>
          <w:sz w:val="22"/>
          <w:szCs w:val="18"/>
        </w:rPr>
        <w:sectPr w:rsidR="00AD3883">
          <w:pgSz w:w="11907" w:h="16839" w:code="9"/>
          <w:pgMar w:top="720" w:right="1418" w:bottom="720" w:left="1418" w:header="709" w:footer="709" w:gutter="0"/>
          <w:cols w:space="720"/>
          <w:noEndnote/>
        </w:sectPr>
      </w:pPr>
    </w:p>
    <w:p w14:paraId="46E8A6C7" w14:textId="0F2BE6F5" w:rsidR="00013476" w:rsidRDefault="00013476">
      <w:pPr>
        <w:autoSpaceDE w:val="0"/>
        <w:autoSpaceDN w:val="0"/>
        <w:adjustRightInd w:val="0"/>
        <w:rPr>
          <w:rFonts w:ascii="Myriad Pro Light" w:hAnsi="Myriad Pro Light"/>
          <w:sz w:val="22"/>
          <w:szCs w:val="18"/>
        </w:rPr>
      </w:pPr>
    </w:p>
    <w:p w14:paraId="54B04BB0" w14:textId="77777777" w:rsidR="00AD3883" w:rsidRDefault="00AD3883">
      <w:pPr>
        <w:autoSpaceDE w:val="0"/>
        <w:autoSpaceDN w:val="0"/>
        <w:adjustRightInd w:val="0"/>
        <w:rPr>
          <w:rFonts w:ascii="Myriad Pro Light" w:hAnsi="Myriad Pro Light"/>
          <w:sz w:val="22"/>
          <w:szCs w:val="18"/>
        </w:rPr>
        <w:sectPr w:rsidR="00AD3883" w:rsidSect="00AD3883">
          <w:type w:val="continuous"/>
          <w:pgSz w:w="11907" w:h="16839" w:code="9"/>
          <w:pgMar w:top="720" w:right="1418" w:bottom="720" w:left="1418" w:header="709" w:footer="709" w:gutter="0"/>
          <w:cols w:num="2" w:space="720"/>
          <w:noEndnote/>
        </w:sectPr>
      </w:pPr>
    </w:p>
    <w:p w14:paraId="182D5DB5" w14:textId="77777777" w:rsidR="00D96C62" w:rsidRDefault="00D96C62">
      <w:pPr>
        <w:autoSpaceDE w:val="0"/>
        <w:autoSpaceDN w:val="0"/>
        <w:adjustRightInd w:val="0"/>
        <w:rPr>
          <w:rFonts w:ascii="Myriad Pro Light" w:hAnsi="Myriad Pro Light"/>
          <w:sz w:val="22"/>
          <w:szCs w:val="18"/>
        </w:rPr>
      </w:pPr>
    </w:p>
    <w:p w14:paraId="478F88B5" w14:textId="77777777" w:rsidR="005138F0" w:rsidRDefault="005138F0" w:rsidP="00E54982">
      <w:pPr>
        <w:pStyle w:val="Heading3"/>
      </w:pPr>
      <w:r>
        <w:t xml:space="preserve">Press Release </w:t>
      </w:r>
    </w:p>
    <w:p w14:paraId="6038A91F" w14:textId="687C7107" w:rsidR="00952858" w:rsidRDefault="00952858" w:rsidP="00E54982">
      <w:pPr>
        <w:pStyle w:val="Heading3"/>
      </w:pPr>
      <w:r>
        <w:t>11 September 2017</w:t>
      </w:r>
    </w:p>
    <w:p w14:paraId="1292D7BD" w14:textId="50EE7CA4" w:rsidR="00AF66E2" w:rsidRDefault="00952858" w:rsidP="00384145">
      <w:pPr>
        <w:pStyle w:val="Heading1"/>
        <w:pBdr>
          <w:bottom w:val="single" w:sz="4" w:space="1" w:color="auto"/>
        </w:pBdr>
      </w:pPr>
      <w:proofErr w:type="spellStart"/>
      <w:r>
        <w:t>Belgian</w:t>
      </w:r>
      <w:proofErr w:type="spellEnd"/>
      <w:r>
        <w:t xml:space="preserve"> Research Group </w:t>
      </w:r>
      <w:r w:rsidR="004748FB">
        <w:t xml:space="preserve">IPIS </w:t>
      </w:r>
      <w:proofErr w:type="spellStart"/>
      <w:r w:rsidR="008F2BB1">
        <w:t>launches</w:t>
      </w:r>
      <w:proofErr w:type="spellEnd"/>
      <w:r w:rsidR="008F2BB1">
        <w:t xml:space="preserve"> e-</w:t>
      </w:r>
      <w:proofErr w:type="spellStart"/>
      <w:r w:rsidR="008F2BB1">
        <w:t>learning</w:t>
      </w:r>
      <w:proofErr w:type="spellEnd"/>
      <w:r w:rsidR="008F2BB1">
        <w:t xml:space="preserve"> </w:t>
      </w:r>
      <w:proofErr w:type="spellStart"/>
      <w:r w:rsidR="008F2BB1">
        <w:t>for</w:t>
      </w:r>
      <w:proofErr w:type="spellEnd"/>
      <w:r w:rsidR="008F2BB1">
        <w:t xml:space="preserve"> a </w:t>
      </w:r>
      <w:proofErr w:type="spellStart"/>
      <w:r w:rsidR="008F2BB1">
        <w:t>thorough</w:t>
      </w:r>
      <w:proofErr w:type="spellEnd"/>
      <w:r w:rsidR="008F2BB1">
        <w:t xml:space="preserve"> </w:t>
      </w:r>
      <w:proofErr w:type="spellStart"/>
      <w:r w:rsidR="008F2BB1">
        <w:t>understanding</w:t>
      </w:r>
      <w:proofErr w:type="spellEnd"/>
      <w:r w:rsidR="008F2BB1">
        <w:t xml:space="preserve"> of the </w:t>
      </w:r>
      <w:proofErr w:type="spellStart"/>
      <w:r w:rsidR="008F2BB1">
        <w:t>global</w:t>
      </w:r>
      <w:proofErr w:type="spellEnd"/>
      <w:r w:rsidR="008F2BB1">
        <w:t xml:space="preserve"> Arms Trade </w:t>
      </w:r>
      <w:proofErr w:type="spellStart"/>
      <w:r w:rsidR="008F2BB1">
        <w:t>Treaty</w:t>
      </w:r>
      <w:proofErr w:type="spellEnd"/>
    </w:p>
    <w:p w14:paraId="22D5BCCB" w14:textId="77777777" w:rsidR="00EE1B8A" w:rsidRDefault="00EE1B8A" w:rsidP="00156D77">
      <w:pPr>
        <w:jc w:val="both"/>
        <w:rPr>
          <w:rFonts w:ascii="Myriad Pro" w:hAnsi="Myriad Pro"/>
          <w:lang w:val="nl-BE" w:eastAsia="en-US"/>
        </w:rPr>
      </w:pPr>
    </w:p>
    <w:p w14:paraId="7AF79FAE" w14:textId="2BB581B4" w:rsidR="00D3471E" w:rsidRDefault="00D3471E" w:rsidP="004304E0">
      <w:pPr>
        <w:jc w:val="both"/>
        <w:rPr>
          <w:rFonts w:ascii="Myriad Pro" w:hAnsi="Myriad Pro"/>
          <w:lang w:val="nl-BE" w:eastAsia="en-US"/>
        </w:rPr>
      </w:pPr>
      <w:r>
        <w:rPr>
          <w:rFonts w:ascii="Myriad Pro" w:hAnsi="Myriad Pro"/>
          <w:lang w:val="nl-BE" w:eastAsia="en-US"/>
        </w:rPr>
        <w:t>As governments gather in Geneva next week</w:t>
      </w:r>
      <w:r w:rsidR="004304E0">
        <w:rPr>
          <w:rFonts w:ascii="Myriad Pro" w:hAnsi="Myriad Pro"/>
          <w:lang w:val="nl-BE" w:eastAsia="en-US"/>
        </w:rPr>
        <w:t xml:space="preserve"> to</w:t>
      </w:r>
      <w:r>
        <w:rPr>
          <w:rFonts w:ascii="Myriad Pro" w:hAnsi="Myriad Pro"/>
          <w:lang w:val="nl-BE" w:eastAsia="en-US"/>
        </w:rPr>
        <w:t xml:space="preserve"> discuss how to</w:t>
      </w:r>
      <w:r w:rsidR="004304E0">
        <w:rPr>
          <w:rFonts w:ascii="Myriad Pro" w:hAnsi="Myriad Pro"/>
          <w:lang w:val="nl-BE" w:eastAsia="en-US"/>
        </w:rPr>
        <w:t xml:space="preserve"> regulate the g</w:t>
      </w:r>
      <w:r w:rsidR="005138F0">
        <w:rPr>
          <w:rFonts w:ascii="Myriad Pro" w:hAnsi="Myriad Pro"/>
          <w:lang w:val="nl-BE" w:eastAsia="en-US"/>
        </w:rPr>
        <w:t xml:space="preserve">lobal </w:t>
      </w:r>
      <w:r w:rsidR="00810594">
        <w:rPr>
          <w:rFonts w:ascii="Myriad Pro" w:hAnsi="Myriad Pro"/>
          <w:lang w:val="nl-BE" w:eastAsia="en-US"/>
        </w:rPr>
        <w:t xml:space="preserve">arms trade by </w:t>
      </w:r>
      <w:r w:rsidR="004304E0">
        <w:rPr>
          <w:rFonts w:ascii="Myriad Pro" w:hAnsi="Myriad Pro"/>
          <w:lang w:val="nl-BE" w:eastAsia="en-US"/>
        </w:rPr>
        <w:t>implementing t</w:t>
      </w:r>
      <w:r w:rsidR="00810594">
        <w:rPr>
          <w:rFonts w:ascii="Myriad Pro" w:hAnsi="Myriad Pro"/>
          <w:lang w:val="nl-BE" w:eastAsia="en-US"/>
        </w:rPr>
        <w:t xml:space="preserve">he </w:t>
      </w:r>
      <w:r w:rsidR="00927932">
        <w:rPr>
          <w:rFonts w:ascii="Myriad Pro" w:hAnsi="Myriad Pro"/>
          <w:lang w:val="nl-BE" w:eastAsia="en-US"/>
        </w:rPr>
        <w:t>Arms Trade T</w:t>
      </w:r>
      <w:r w:rsidR="00810594">
        <w:rPr>
          <w:rFonts w:ascii="Myriad Pro" w:hAnsi="Myriad Pro"/>
          <w:lang w:val="nl-BE" w:eastAsia="en-US"/>
        </w:rPr>
        <w:t>reaty</w:t>
      </w:r>
      <w:r w:rsidR="004304E0">
        <w:rPr>
          <w:rFonts w:ascii="Myriad Pro" w:hAnsi="Myriad Pro"/>
          <w:lang w:val="nl-BE" w:eastAsia="en-US"/>
        </w:rPr>
        <w:t>,</w:t>
      </w:r>
      <w:r w:rsidR="00810594">
        <w:rPr>
          <w:rFonts w:ascii="Myriad Pro" w:hAnsi="Myriad Pro"/>
          <w:lang w:val="nl-BE" w:eastAsia="en-US"/>
        </w:rPr>
        <w:t xml:space="preserve"> </w:t>
      </w:r>
      <w:r w:rsidR="004304E0" w:rsidRPr="00952858">
        <w:rPr>
          <w:rFonts w:ascii="Myriad Pro" w:hAnsi="Myriad Pro"/>
          <w:lang w:val="nl-BE" w:eastAsia="en-US"/>
        </w:rPr>
        <w:t>the Belgian Research Group IPIS</w:t>
      </w:r>
      <w:r w:rsidR="004304E0">
        <w:rPr>
          <w:rFonts w:ascii="Myriad Pro" w:hAnsi="Myriad Pro"/>
          <w:lang w:val="nl-BE" w:eastAsia="en-US"/>
        </w:rPr>
        <w:t xml:space="preserve"> is</w:t>
      </w:r>
      <w:r w:rsidR="004304E0" w:rsidRPr="00952858">
        <w:rPr>
          <w:rFonts w:ascii="Myriad Pro" w:hAnsi="Myriad Pro"/>
          <w:lang w:val="nl-BE" w:eastAsia="en-US"/>
        </w:rPr>
        <w:t xml:space="preserve"> launch</w:t>
      </w:r>
      <w:r w:rsidR="004304E0">
        <w:rPr>
          <w:rFonts w:ascii="Myriad Pro" w:hAnsi="Myriad Pro"/>
          <w:lang w:val="nl-BE" w:eastAsia="en-US"/>
        </w:rPr>
        <w:t>ing</w:t>
      </w:r>
      <w:r w:rsidR="004304E0" w:rsidRPr="00952858">
        <w:rPr>
          <w:rFonts w:ascii="Myriad Pro" w:hAnsi="Myriad Pro"/>
          <w:lang w:val="nl-BE" w:eastAsia="en-US"/>
        </w:rPr>
        <w:t xml:space="preserve"> </w:t>
      </w:r>
      <w:r w:rsidR="004304E0">
        <w:rPr>
          <w:rFonts w:ascii="Myriad Pro" w:hAnsi="Myriad Pro"/>
          <w:lang w:val="nl-BE" w:eastAsia="en-US"/>
        </w:rPr>
        <w:t>a set of</w:t>
      </w:r>
      <w:r w:rsidR="004304E0" w:rsidRPr="00952858">
        <w:rPr>
          <w:rFonts w:ascii="Myriad Pro" w:hAnsi="Myriad Pro"/>
          <w:lang w:val="nl-BE" w:eastAsia="en-US"/>
        </w:rPr>
        <w:t xml:space="preserve"> </w:t>
      </w:r>
      <w:hyperlink r:id="rId10" w:history="1">
        <w:r w:rsidR="004304E0" w:rsidRPr="008F2BB1">
          <w:rPr>
            <w:rStyle w:val="Hyperlink"/>
            <w:rFonts w:ascii="Myriad Pro" w:hAnsi="Myriad Pro"/>
            <w:lang w:val="nl-BE" w:eastAsia="en-US"/>
          </w:rPr>
          <w:t>self-learning digital modules</w:t>
        </w:r>
      </w:hyperlink>
      <w:r w:rsidR="004304E0">
        <w:rPr>
          <w:rFonts w:ascii="Myriad Pro" w:hAnsi="Myriad Pro"/>
          <w:lang w:val="nl-BE" w:eastAsia="en-US"/>
        </w:rPr>
        <w:t xml:space="preserve"> to promote understanding of the Treaty. </w:t>
      </w:r>
    </w:p>
    <w:p w14:paraId="4285171D" w14:textId="77777777" w:rsidR="00D3471E" w:rsidRDefault="00D3471E" w:rsidP="004304E0">
      <w:pPr>
        <w:jc w:val="both"/>
        <w:rPr>
          <w:rFonts w:ascii="Myriad Pro" w:hAnsi="Myriad Pro"/>
          <w:lang w:val="nl-BE" w:eastAsia="en-US"/>
        </w:rPr>
      </w:pPr>
    </w:p>
    <w:p w14:paraId="38524E95" w14:textId="6FECB824" w:rsidR="004304E0" w:rsidRDefault="004304E0" w:rsidP="004304E0">
      <w:pPr>
        <w:jc w:val="both"/>
        <w:rPr>
          <w:rFonts w:ascii="Myriad Pro" w:hAnsi="Myriad Pro"/>
          <w:lang w:val="nl-BE" w:eastAsia="en-US"/>
        </w:rPr>
      </w:pPr>
      <w:r w:rsidRPr="00952858">
        <w:rPr>
          <w:rFonts w:ascii="Myriad Pro" w:hAnsi="Myriad Pro"/>
          <w:lang w:val="nl-BE" w:eastAsia="en-US"/>
        </w:rPr>
        <w:t xml:space="preserve">The e-learning modules </w:t>
      </w:r>
      <w:r>
        <w:rPr>
          <w:rFonts w:ascii="Myriad Pro" w:hAnsi="Myriad Pro"/>
          <w:lang w:val="nl-BE" w:eastAsia="en-US"/>
        </w:rPr>
        <w:t xml:space="preserve">are designed to </w:t>
      </w:r>
      <w:r w:rsidRPr="00952858">
        <w:rPr>
          <w:rFonts w:ascii="Myriad Pro" w:hAnsi="Myriad Pro"/>
          <w:lang w:val="nl-BE" w:eastAsia="en-US"/>
        </w:rPr>
        <w:t>support the early ratification and</w:t>
      </w:r>
      <w:r w:rsidR="008C49FF">
        <w:rPr>
          <w:rFonts w:ascii="Myriad Pro" w:hAnsi="Myriad Pro"/>
          <w:lang w:val="nl-BE" w:eastAsia="en-US"/>
        </w:rPr>
        <w:t xml:space="preserve"> effective</w:t>
      </w:r>
      <w:r w:rsidRPr="00952858">
        <w:rPr>
          <w:rFonts w:ascii="Myriad Pro" w:hAnsi="Myriad Pro"/>
          <w:lang w:val="nl-BE" w:eastAsia="en-US"/>
        </w:rPr>
        <w:t xml:space="preserve"> implementation of the</w:t>
      </w:r>
      <w:r>
        <w:rPr>
          <w:rFonts w:ascii="Myriad Pro" w:hAnsi="Myriad Pro"/>
          <w:lang w:val="nl-BE" w:eastAsia="en-US"/>
        </w:rPr>
        <w:t xml:space="preserve"> </w:t>
      </w:r>
      <w:r w:rsidRPr="00952858">
        <w:rPr>
          <w:rFonts w:ascii="Myriad Pro" w:hAnsi="Myriad Pro"/>
          <w:lang w:val="nl-BE" w:eastAsia="en-US"/>
        </w:rPr>
        <w:t xml:space="preserve">Treaty. </w:t>
      </w:r>
      <w:r>
        <w:rPr>
          <w:rFonts w:ascii="Myriad Pro" w:hAnsi="Myriad Pro"/>
          <w:lang w:val="nl-BE" w:eastAsia="en-US"/>
        </w:rPr>
        <w:t xml:space="preserve">The modules can be accessed in English, French and Spanish on </w:t>
      </w:r>
      <w:r>
        <w:rPr>
          <w:rFonts w:ascii="Myriad Pro" w:hAnsi="Myriad Pro"/>
          <w:lang w:val="nl-BE" w:eastAsia="en-US"/>
        </w:rPr>
        <w:fldChar w:fldCharType="begin"/>
      </w:r>
      <w:r>
        <w:rPr>
          <w:rFonts w:ascii="Myriad Pro" w:hAnsi="Myriad Pro"/>
          <w:lang w:val="nl-BE" w:eastAsia="en-US"/>
        </w:rPr>
        <w:instrText xml:space="preserve"> HYPERLINK "</w:instrText>
      </w:r>
      <w:r w:rsidRPr="008F2BB1">
        <w:rPr>
          <w:rFonts w:ascii="Myriad Pro" w:hAnsi="Myriad Pro"/>
          <w:lang w:val="nl-BE" w:eastAsia="en-US"/>
        </w:rPr>
        <w:instrText>http://ipisresearch.be/e-learning/att/</w:instrText>
      </w:r>
      <w:r>
        <w:rPr>
          <w:rFonts w:ascii="Myriad Pro" w:hAnsi="Myriad Pro"/>
          <w:lang w:val="nl-BE" w:eastAsia="en-US"/>
        </w:rPr>
        <w:instrText xml:space="preserve">" </w:instrText>
      </w:r>
      <w:r>
        <w:rPr>
          <w:rFonts w:ascii="Myriad Pro" w:hAnsi="Myriad Pro"/>
          <w:lang w:val="nl-BE" w:eastAsia="en-US"/>
        </w:rPr>
        <w:fldChar w:fldCharType="separate"/>
      </w:r>
      <w:r w:rsidRPr="00C32C8D">
        <w:rPr>
          <w:rStyle w:val="Hyperlink"/>
          <w:rFonts w:ascii="Myriad Pro" w:hAnsi="Myriad Pro"/>
          <w:lang w:val="nl-BE" w:eastAsia="en-US"/>
        </w:rPr>
        <w:t>http://ipisresearch.be/e-learning/att/</w:t>
      </w:r>
      <w:r>
        <w:rPr>
          <w:rFonts w:ascii="Myriad Pro" w:hAnsi="Myriad Pro"/>
          <w:lang w:val="nl-BE" w:eastAsia="en-US"/>
        </w:rPr>
        <w:fldChar w:fldCharType="end"/>
      </w:r>
    </w:p>
    <w:p w14:paraId="0973BE25" w14:textId="77777777" w:rsidR="004304E0" w:rsidRDefault="004304E0" w:rsidP="00927932">
      <w:pPr>
        <w:jc w:val="both"/>
        <w:rPr>
          <w:rFonts w:ascii="Myriad Pro" w:hAnsi="Myriad Pro"/>
          <w:lang w:val="nl-BE" w:eastAsia="en-US"/>
        </w:rPr>
      </w:pPr>
    </w:p>
    <w:p w14:paraId="7700CBBD" w14:textId="7E1A2196" w:rsidR="008C49FF" w:rsidRDefault="00D3471E" w:rsidP="00927932">
      <w:pPr>
        <w:jc w:val="both"/>
        <w:rPr>
          <w:rFonts w:ascii="Myriad Pro" w:hAnsi="Myriad Pro"/>
          <w:lang w:val="nl-BE" w:eastAsia="en-US"/>
        </w:rPr>
      </w:pPr>
      <w:r>
        <w:rPr>
          <w:rFonts w:ascii="Myriad Pro" w:hAnsi="Myriad Pro"/>
          <w:lang w:val="nl-BE" w:eastAsia="en-US"/>
        </w:rPr>
        <w:t xml:space="preserve">The Arms Trade Treaty (ATT) is </w:t>
      </w:r>
      <w:r w:rsidR="00810594">
        <w:rPr>
          <w:rFonts w:ascii="Myriad Pro" w:hAnsi="Myriad Pro"/>
          <w:lang w:val="nl-BE" w:eastAsia="en-US"/>
        </w:rPr>
        <w:t>a landmark</w:t>
      </w:r>
      <w:r>
        <w:rPr>
          <w:rFonts w:ascii="Myriad Pro" w:hAnsi="Myriad Pro"/>
          <w:lang w:val="nl-BE" w:eastAsia="en-US"/>
        </w:rPr>
        <w:t xml:space="preserve"> agreement developed in the United Nations which has attracted 92 States Parties and 130 signbatory States</w:t>
      </w:r>
      <w:r w:rsidRPr="00D3471E">
        <w:rPr>
          <w:rFonts w:ascii="Myriad Pro" w:hAnsi="Myriad Pro"/>
          <w:lang w:val="nl-BE" w:eastAsia="en-US"/>
        </w:rPr>
        <w:t xml:space="preserve"> </w:t>
      </w:r>
      <w:r>
        <w:rPr>
          <w:rFonts w:ascii="Myriad Pro" w:hAnsi="Myriad Pro"/>
          <w:lang w:val="nl-BE" w:eastAsia="en-US"/>
        </w:rPr>
        <w:t>in a very short space of time</w:t>
      </w:r>
      <w:r w:rsidR="008C49FF">
        <w:rPr>
          <w:rFonts w:ascii="Myriad Pro" w:hAnsi="Myriad Pro"/>
          <w:lang w:val="nl-BE" w:eastAsia="en-US"/>
        </w:rPr>
        <w:t xml:space="preserve"> since it came into force on 24 December 2014</w:t>
      </w:r>
      <w:r>
        <w:rPr>
          <w:rFonts w:ascii="Myriad Pro" w:hAnsi="Myriad Pro"/>
          <w:lang w:val="nl-BE" w:eastAsia="en-US"/>
        </w:rPr>
        <w:t>.</w:t>
      </w:r>
      <w:r w:rsidR="00810594">
        <w:rPr>
          <w:rFonts w:ascii="Myriad Pro" w:hAnsi="Myriad Pro"/>
          <w:lang w:val="nl-BE" w:eastAsia="en-US"/>
        </w:rPr>
        <w:t xml:space="preserve"> </w:t>
      </w:r>
      <w:r>
        <w:rPr>
          <w:rFonts w:ascii="Myriad Pro" w:hAnsi="Myriad Pro"/>
          <w:lang w:val="nl-BE" w:eastAsia="en-US"/>
        </w:rPr>
        <w:t>It</w:t>
      </w:r>
      <w:r w:rsidR="00927932">
        <w:rPr>
          <w:rFonts w:ascii="Myriad Pro" w:hAnsi="Myriad Pro"/>
          <w:lang w:val="nl-BE" w:eastAsia="en-US"/>
        </w:rPr>
        <w:t xml:space="preserve"> set</w:t>
      </w:r>
      <w:r>
        <w:rPr>
          <w:rFonts w:ascii="Myriad Pro" w:hAnsi="Myriad Pro"/>
          <w:lang w:val="nl-BE" w:eastAsia="en-US"/>
        </w:rPr>
        <w:t>s</w:t>
      </w:r>
      <w:r w:rsidR="00927932">
        <w:rPr>
          <w:rFonts w:ascii="Myriad Pro" w:hAnsi="Myriad Pro"/>
          <w:lang w:val="nl-BE" w:eastAsia="en-US"/>
        </w:rPr>
        <w:t xml:space="preserve"> out robust rules</w:t>
      </w:r>
      <w:r>
        <w:rPr>
          <w:rFonts w:ascii="Myriad Pro" w:hAnsi="Myriad Pro"/>
          <w:lang w:val="nl-BE" w:eastAsia="en-US"/>
        </w:rPr>
        <w:t xml:space="preserve"> for governments</w:t>
      </w:r>
      <w:r w:rsidR="00927932">
        <w:rPr>
          <w:rFonts w:ascii="Myriad Pro" w:hAnsi="Myriad Pro"/>
          <w:lang w:val="nl-BE" w:eastAsia="en-US"/>
        </w:rPr>
        <w:t xml:space="preserve"> to</w:t>
      </w:r>
      <w:r>
        <w:rPr>
          <w:rFonts w:ascii="Myriad Pro" w:hAnsi="Myriad Pro"/>
          <w:lang w:val="nl-BE" w:eastAsia="en-US"/>
        </w:rPr>
        <w:t xml:space="preserve"> improve the</w:t>
      </w:r>
      <w:r w:rsidR="00927932">
        <w:rPr>
          <w:rFonts w:ascii="Myriad Pro" w:hAnsi="Myriad Pro"/>
          <w:lang w:val="nl-BE" w:eastAsia="en-US"/>
        </w:rPr>
        <w:t xml:space="preserve"> regulat</w:t>
      </w:r>
      <w:r>
        <w:rPr>
          <w:rFonts w:ascii="Myriad Pro" w:hAnsi="Myriad Pro"/>
          <w:lang w:val="nl-BE" w:eastAsia="en-US"/>
        </w:rPr>
        <w:t>ion of</w:t>
      </w:r>
      <w:r w:rsidR="00927932">
        <w:rPr>
          <w:rFonts w:ascii="Myriad Pro" w:hAnsi="Myriad Pro"/>
          <w:lang w:val="nl-BE" w:eastAsia="en-US"/>
        </w:rPr>
        <w:t xml:space="preserve"> </w:t>
      </w:r>
      <w:r>
        <w:rPr>
          <w:rFonts w:ascii="Myriad Pro" w:hAnsi="Myriad Pro"/>
          <w:lang w:val="nl-BE" w:eastAsia="en-US"/>
        </w:rPr>
        <w:t>the international</w:t>
      </w:r>
      <w:r w:rsidR="00927932">
        <w:rPr>
          <w:rFonts w:ascii="Myriad Pro" w:hAnsi="Myriad Pro"/>
          <w:lang w:val="nl-BE" w:eastAsia="en-US"/>
        </w:rPr>
        <w:t xml:space="preserve"> trade </w:t>
      </w:r>
      <w:r>
        <w:rPr>
          <w:rFonts w:ascii="Myriad Pro" w:hAnsi="Myriad Pro"/>
          <w:lang w:val="nl-BE" w:eastAsia="en-US"/>
        </w:rPr>
        <w:t xml:space="preserve">in conventional weapons and munitions. </w:t>
      </w:r>
      <w:r w:rsidR="00D934CE" w:rsidRPr="004748FB">
        <w:rPr>
          <w:rFonts w:ascii="Myriad Pro" w:hAnsi="Myriad Pro"/>
          <w:lang w:val="nl-BE" w:eastAsia="en-US"/>
        </w:rPr>
        <w:t xml:space="preserve">The implementation of the </w:t>
      </w:r>
      <w:r w:rsidR="00D934CE">
        <w:rPr>
          <w:rFonts w:ascii="Myriad Pro" w:hAnsi="Myriad Pro"/>
          <w:lang w:val="nl-BE" w:eastAsia="en-US"/>
        </w:rPr>
        <w:t>ATT</w:t>
      </w:r>
      <w:r w:rsidR="00D934CE" w:rsidRPr="004748FB">
        <w:rPr>
          <w:rFonts w:ascii="Myriad Pro" w:hAnsi="Myriad Pro"/>
          <w:lang w:val="nl-BE" w:eastAsia="en-US"/>
        </w:rPr>
        <w:t xml:space="preserve"> and </w:t>
      </w:r>
      <w:r w:rsidR="00D934CE">
        <w:rPr>
          <w:rFonts w:ascii="Myriad Pro" w:hAnsi="Myriad Pro"/>
          <w:lang w:val="nl-BE" w:eastAsia="en-US"/>
        </w:rPr>
        <w:t>its</w:t>
      </w:r>
      <w:r w:rsidR="00D934CE" w:rsidRPr="004748FB">
        <w:rPr>
          <w:rFonts w:ascii="Myriad Pro" w:hAnsi="Myriad Pro"/>
          <w:lang w:val="nl-BE" w:eastAsia="en-US"/>
        </w:rPr>
        <w:t xml:space="preserve"> further refinement requires thorough knowledge of its content</w:t>
      </w:r>
      <w:r w:rsidR="00D934CE">
        <w:rPr>
          <w:rFonts w:ascii="Myriad Pro" w:hAnsi="Myriad Pro"/>
          <w:lang w:val="nl-BE" w:eastAsia="en-US"/>
        </w:rPr>
        <w:t xml:space="preserve"> and scope</w:t>
      </w:r>
      <w:r w:rsidR="00D934CE">
        <w:rPr>
          <w:rFonts w:ascii="Times" w:hAnsi="Times"/>
          <w:sz w:val="20"/>
          <w:szCs w:val="20"/>
          <w:lang w:val="nl-BE" w:eastAsia="en-US"/>
        </w:rPr>
        <w:t>.</w:t>
      </w:r>
    </w:p>
    <w:p w14:paraId="15CF9D8D" w14:textId="77777777" w:rsidR="008C49FF" w:rsidRDefault="008C49FF" w:rsidP="00927932">
      <w:pPr>
        <w:jc w:val="both"/>
        <w:rPr>
          <w:rFonts w:ascii="Myriad Pro" w:hAnsi="Myriad Pro"/>
          <w:lang w:val="nl-BE" w:eastAsia="en-US"/>
        </w:rPr>
      </w:pPr>
    </w:p>
    <w:p w14:paraId="7D31F94F" w14:textId="606D6DF0" w:rsidR="00927932" w:rsidRDefault="008C49FF" w:rsidP="00927932">
      <w:pPr>
        <w:jc w:val="both"/>
        <w:rPr>
          <w:rFonts w:ascii="Myriad Pro" w:hAnsi="Myriad Pro"/>
          <w:lang w:val="nl-BE" w:eastAsia="en-US"/>
        </w:rPr>
      </w:pPr>
      <w:r>
        <w:rPr>
          <w:rFonts w:ascii="Myriad Pro" w:hAnsi="Myriad Pro"/>
          <w:lang w:val="nl-BE" w:eastAsia="en-US"/>
        </w:rPr>
        <w:t xml:space="preserve">The Treaty prohibits </w:t>
      </w:r>
      <w:r w:rsidR="00D934CE">
        <w:rPr>
          <w:rFonts w:ascii="Myriad Pro" w:hAnsi="Myriad Pro"/>
          <w:lang w:val="nl-BE" w:eastAsia="en-US"/>
        </w:rPr>
        <w:t>the t</w:t>
      </w:r>
      <w:r w:rsidR="00927932" w:rsidRPr="00927932">
        <w:rPr>
          <w:rFonts w:ascii="Myriad Pro" w:hAnsi="Myriad Pro"/>
          <w:lang w:val="nl-BE" w:eastAsia="en-US"/>
        </w:rPr>
        <w:t>ransfer</w:t>
      </w:r>
      <w:r w:rsidR="00D934CE">
        <w:rPr>
          <w:rFonts w:ascii="Myriad Pro" w:hAnsi="Myriad Pro"/>
          <w:lang w:val="nl-BE" w:eastAsia="en-US"/>
        </w:rPr>
        <w:t xml:space="preserve"> of</w:t>
      </w:r>
      <w:r w:rsidR="00927932" w:rsidRPr="00927932">
        <w:rPr>
          <w:rFonts w:ascii="Myriad Pro" w:hAnsi="Myriad Pro"/>
          <w:lang w:val="nl-BE" w:eastAsia="en-US"/>
        </w:rPr>
        <w:t xml:space="preserve"> </w:t>
      </w:r>
      <w:r w:rsidR="00D3471E">
        <w:rPr>
          <w:rFonts w:ascii="Myriad Pro" w:hAnsi="Myriad Pro"/>
          <w:lang w:val="nl-BE" w:eastAsia="en-US"/>
        </w:rPr>
        <w:t xml:space="preserve">such </w:t>
      </w:r>
      <w:r w:rsidR="00927932" w:rsidRPr="00927932">
        <w:rPr>
          <w:rFonts w:ascii="Myriad Pro" w:hAnsi="Myriad Pro"/>
          <w:lang w:val="nl-BE" w:eastAsia="en-US"/>
        </w:rPr>
        <w:t>weapons</w:t>
      </w:r>
      <w:r w:rsidR="00D3471E">
        <w:rPr>
          <w:rFonts w:ascii="Myriad Pro" w:hAnsi="Myriad Pro"/>
          <w:lang w:val="nl-BE" w:eastAsia="en-US"/>
        </w:rPr>
        <w:t xml:space="preserve"> or munitions</w:t>
      </w:r>
      <w:r w:rsidR="00927932" w:rsidRPr="00927932">
        <w:rPr>
          <w:rFonts w:ascii="Myriad Pro" w:hAnsi="Myriad Pro"/>
          <w:lang w:val="nl-BE" w:eastAsia="en-US"/>
        </w:rPr>
        <w:t xml:space="preserve"> to countries when the</w:t>
      </w:r>
      <w:r w:rsidR="00D3471E">
        <w:rPr>
          <w:rFonts w:ascii="Myriad Pro" w:hAnsi="Myriad Pro"/>
          <w:lang w:val="nl-BE" w:eastAsia="en-US"/>
        </w:rPr>
        <w:t xml:space="preserve"> State Party</w:t>
      </w:r>
      <w:r w:rsidR="00D934CE">
        <w:rPr>
          <w:rFonts w:ascii="Myriad Pro" w:hAnsi="Myriad Pro"/>
          <w:lang w:val="nl-BE" w:eastAsia="en-US"/>
        </w:rPr>
        <w:t xml:space="preserve"> potentially involved in transfer activities</w:t>
      </w:r>
      <w:r w:rsidR="00927932" w:rsidRPr="00927932">
        <w:rPr>
          <w:rFonts w:ascii="Myriad Pro" w:hAnsi="Myriad Pro"/>
          <w:lang w:val="nl-BE" w:eastAsia="en-US"/>
        </w:rPr>
        <w:t xml:space="preserve"> know</w:t>
      </w:r>
      <w:r w:rsidR="00D3471E">
        <w:rPr>
          <w:rFonts w:ascii="Myriad Pro" w:hAnsi="Myriad Pro"/>
          <w:lang w:val="nl-BE" w:eastAsia="en-US"/>
        </w:rPr>
        <w:t>s</w:t>
      </w:r>
      <w:r w:rsidR="00927932" w:rsidRPr="00927932">
        <w:rPr>
          <w:rFonts w:ascii="Myriad Pro" w:hAnsi="Myriad Pro"/>
          <w:lang w:val="nl-BE" w:eastAsia="en-US"/>
        </w:rPr>
        <w:t xml:space="preserve"> those</w:t>
      </w:r>
      <w:r w:rsidR="00D934CE">
        <w:rPr>
          <w:rFonts w:ascii="Myriad Pro" w:hAnsi="Myriad Pro"/>
          <w:lang w:val="nl-BE" w:eastAsia="en-US"/>
        </w:rPr>
        <w:t xml:space="preserve"> items</w:t>
      </w:r>
      <w:r w:rsidR="00927932" w:rsidRPr="00927932">
        <w:rPr>
          <w:rFonts w:ascii="Myriad Pro" w:hAnsi="Myriad Pro"/>
          <w:lang w:val="nl-BE" w:eastAsia="en-US"/>
        </w:rPr>
        <w:t xml:space="preserve"> would be used to commit or facilitate genocide, crimes against humanity or war crimes</w:t>
      </w:r>
      <w:r w:rsidR="00927932">
        <w:rPr>
          <w:rFonts w:ascii="Myriad Pro" w:hAnsi="Myriad Pro"/>
          <w:lang w:val="nl-BE" w:eastAsia="en-US"/>
        </w:rPr>
        <w:t>.</w:t>
      </w:r>
      <w:r w:rsidR="00D934CE">
        <w:rPr>
          <w:rFonts w:ascii="Myriad Pro" w:hAnsi="Myriad Pro"/>
          <w:lang w:val="nl-BE" w:eastAsia="en-US"/>
        </w:rPr>
        <w:t xml:space="preserve"> Even if not prohibited,</w:t>
      </w:r>
      <w:r w:rsidR="00927932">
        <w:rPr>
          <w:rFonts w:ascii="Myriad Pro" w:hAnsi="Myriad Pro"/>
          <w:lang w:val="nl-BE" w:eastAsia="en-US"/>
        </w:rPr>
        <w:t xml:space="preserve"> </w:t>
      </w:r>
      <w:r>
        <w:rPr>
          <w:rFonts w:ascii="Myriad Pro" w:hAnsi="Myriad Pro"/>
          <w:lang w:val="nl-BE" w:eastAsia="en-US"/>
        </w:rPr>
        <w:t>States Parties must also disallow potential exports when there is an ‘overriding risk’ that the weapons or munitions would be used for serious violations of human rights or international humanitarian law, or for acts of terrorism or international organised crime, or to undermine peace and security.</w:t>
      </w:r>
      <w:r w:rsidR="00D934CE">
        <w:rPr>
          <w:rFonts w:ascii="Myriad Pro" w:hAnsi="Myriad Pro"/>
          <w:lang w:val="nl-BE" w:eastAsia="en-US"/>
        </w:rPr>
        <w:t xml:space="preserve"> </w:t>
      </w:r>
      <w:r w:rsidR="00407182">
        <w:rPr>
          <w:rFonts w:ascii="Myriad Pro" w:hAnsi="Myriad Pro"/>
          <w:lang w:val="nl-BE" w:eastAsia="en-US"/>
        </w:rPr>
        <w:t>O</w:t>
      </w:r>
      <w:r w:rsidR="00D934CE">
        <w:rPr>
          <w:rFonts w:ascii="Myriad Pro" w:hAnsi="Myriad Pro"/>
          <w:lang w:val="nl-BE" w:eastAsia="en-US"/>
        </w:rPr>
        <w:t>ther measures must also be implemented to pr</w:t>
      </w:r>
      <w:r w:rsidR="00407182">
        <w:rPr>
          <w:rFonts w:ascii="Myriad Pro" w:hAnsi="Myriad Pro"/>
          <w:lang w:val="nl-BE" w:eastAsia="en-US"/>
        </w:rPr>
        <w:t>event diversion of arms, enforce</w:t>
      </w:r>
      <w:r w:rsidR="00D934CE">
        <w:rPr>
          <w:rFonts w:ascii="Myriad Pro" w:hAnsi="Myriad Pro"/>
          <w:lang w:val="nl-BE" w:eastAsia="en-US"/>
        </w:rPr>
        <w:t xml:space="preserve"> regulations</w:t>
      </w:r>
      <w:r w:rsidR="00407182">
        <w:rPr>
          <w:rFonts w:ascii="Myriad Pro" w:hAnsi="Myriad Pro"/>
          <w:lang w:val="nl-BE" w:eastAsia="en-US"/>
        </w:rPr>
        <w:t xml:space="preserve"> and </w:t>
      </w:r>
      <w:r w:rsidR="00D934CE">
        <w:rPr>
          <w:rFonts w:ascii="Myriad Pro" w:hAnsi="Myriad Pro"/>
          <w:lang w:val="nl-BE" w:eastAsia="en-US"/>
        </w:rPr>
        <w:t>report annually on exports and imports.</w:t>
      </w:r>
    </w:p>
    <w:p w14:paraId="61936AF7" w14:textId="77777777" w:rsidR="008F2BB1" w:rsidRPr="00927932" w:rsidRDefault="008F2BB1" w:rsidP="00927932">
      <w:pPr>
        <w:jc w:val="both"/>
        <w:rPr>
          <w:rFonts w:ascii="Times" w:hAnsi="Times"/>
          <w:sz w:val="20"/>
          <w:szCs w:val="20"/>
          <w:lang w:val="nl-BE" w:eastAsia="en-US"/>
        </w:rPr>
      </w:pPr>
    </w:p>
    <w:p w14:paraId="79D0BAB2" w14:textId="611F6DB2" w:rsidR="00EA7F9C" w:rsidRDefault="00FA59CC" w:rsidP="00156D77">
      <w:pPr>
        <w:jc w:val="both"/>
        <w:rPr>
          <w:rFonts w:ascii="Myriad Pro" w:hAnsi="Myriad Pro"/>
          <w:lang w:val="nl-BE" w:eastAsia="en-US"/>
        </w:rPr>
      </w:pPr>
      <w:r>
        <w:rPr>
          <w:rFonts w:ascii="Myriad Pro" w:hAnsi="Myriad Pro"/>
          <w:lang w:val="nl-BE" w:eastAsia="en-US"/>
        </w:rPr>
        <w:t>The objective of this</w:t>
      </w:r>
      <w:r w:rsidR="00D934CE">
        <w:rPr>
          <w:rFonts w:ascii="Myriad Pro" w:hAnsi="Myriad Pro"/>
          <w:lang w:val="nl-BE" w:eastAsia="en-US"/>
        </w:rPr>
        <w:t xml:space="preserve"> new</w:t>
      </w:r>
      <w:r>
        <w:rPr>
          <w:rFonts w:ascii="Myriad Pro" w:hAnsi="Myriad Pro"/>
          <w:lang w:val="nl-BE" w:eastAsia="en-US"/>
        </w:rPr>
        <w:t xml:space="preserve"> e-learning</w:t>
      </w:r>
      <w:r w:rsidR="0071566D">
        <w:rPr>
          <w:rFonts w:ascii="Myriad Pro" w:hAnsi="Myriad Pro"/>
          <w:lang w:val="nl-BE" w:eastAsia="en-US"/>
        </w:rPr>
        <w:t xml:space="preserve"> course is to </w:t>
      </w:r>
      <w:r w:rsidR="00407182">
        <w:rPr>
          <w:rFonts w:ascii="Myriad Pro" w:hAnsi="Myriad Pro"/>
          <w:lang w:val="nl-BE" w:eastAsia="en-US"/>
        </w:rPr>
        <w:t xml:space="preserve">therefore to </w:t>
      </w:r>
      <w:r w:rsidR="0071566D">
        <w:rPr>
          <w:rFonts w:ascii="Myriad Pro" w:hAnsi="Myriad Pro"/>
          <w:lang w:val="nl-BE" w:eastAsia="en-US"/>
        </w:rPr>
        <w:t>enhance knowledge</w:t>
      </w:r>
      <w:r>
        <w:rPr>
          <w:rFonts w:ascii="Myriad Pro" w:hAnsi="Myriad Pro"/>
          <w:lang w:val="nl-BE" w:eastAsia="en-US"/>
        </w:rPr>
        <w:t xml:space="preserve"> of </w:t>
      </w:r>
      <w:r w:rsidR="00D934CE">
        <w:rPr>
          <w:rFonts w:ascii="Myriad Pro" w:hAnsi="Myriad Pro"/>
          <w:lang w:val="nl-BE" w:eastAsia="en-US"/>
        </w:rPr>
        <w:t xml:space="preserve">the ATT’s </w:t>
      </w:r>
      <w:r>
        <w:rPr>
          <w:rFonts w:ascii="Myriad Pro" w:hAnsi="Myriad Pro"/>
          <w:lang w:val="nl-BE" w:eastAsia="en-US"/>
        </w:rPr>
        <w:t xml:space="preserve">arms transfer control </w:t>
      </w:r>
      <w:r w:rsidR="00D934CE">
        <w:rPr>
          <w:rFonts w:ascii="Myriad Pro" w:hAnsi="Myriad Pro"/>
          <w:lang w:val="nl-BE" w:eastAsia="en-US"/>
        </w:rPr>
        <w:t>obligations and optional measures</w:t>
      </w:r>
      <w:r>
        <w:rPr>
          <w:rFonts w:ascii="Myriad Pro" w:hAnsi="Myriad Pro"/>
          <w:lang w:val="nl-BE" w:eastAsia="en-US"/>
        </w:rPr>
        <w:t xml:space="preserve"> amongst key stakeholders. The course contains 13 modules coverin</w:t>
      </w:r>
      <w:r w:rsidR="003F23FB">
        <w:rPr>
          <w:rFonts w:ascii="Myriad Pro" w:hAnsi="Myriad Pro"/>
          <w:lang w:val="nl-BE" w:eastAsia="en-US"/>
        </w:rPr>
        <w:t>g key provisions of the ATT, in</w:t>
      </w:r>
      <w:r>
        <w:rPr>
          <w:rFonts w:ascii="Myriad Pro" w:hAnsi="Myriad Pro"/>
          <w:lang w:val="nl-BE" w:eastAsia="en-US"/>
        </w:rPr>
        <w:t>c</w:t>
      </w:r>
      <w:r w:rsidR="003F23FB">
        <w:rPr>
          <w:rFonts w:ascii="Myriad Pro" w:hAnsi="Myriad Pro"/>
          <w:lang w:val="nl-BE" w:eastAsia="en-US"/>
        </w:rPr>
        <w:t>l</w:t>
      </w:r>
      <w:r>
        <w:rPr>
          <w:rFonts w:ascii="Myriad Pro" w:hAnsi="Myriad Pro"/>
          <w:lang w:val="nl-BE" w:eastAsia="en-US"/>
        </w:rPr>
        <w:t xml:space="preserve">uding the scope of the treaty, prohibited transfers, </w:t>
      </w:r>
      <w:r w:rsidR="00EA7F9C">
        <w:rPr>
          <w:rFonts w:ascii="Myriad Pro" w:hAnsi="Myriad Pro"/>
          <w:lang w:val="nl-BE" w:eastAsia="en-US"/>
        </w:rPr>
        <w:t>risks and decisionmaking on</w:t>
      </w:r>
      <w:r w:rsidR="0071566D">
        <w:rPr>
          <w:rFonts w:ascii="Myriad Pro" w:hAnsi="Myriad Pro"/>
          <w:lang w:val="nl-BE" w:eastAsia="en-US"/>
        </w:rPr>
        <w:t xml:space="preserve"> export, regulations on imports</w:t>
      </w:r>
      <w:r w:rsidR="00AF66E2">
        <w:rPr>
          <w:rFonts w:ascii="Myriad Pro" w:hAnsi="Myriad Pro"/>
          <w:lang w:val="nl-BE" w:eastAsia="en-US"/>
        </w:rPr>
        <w:t xml:space="preserve">, </w:t>
      </w:r>
      <w:r w:rsidR="000327BE">
        <w:rPr>
          <w:rFonts w:ascii="Myriad Pro" w:hAnsi="Myriad Pro"/>
          <w:lang w:val="nl-BE" w:eastAsia="en-US"/>
        </w:rPr>
        <w:t xml:space="preserve">transit and trans-shipment. They also address </w:t>
      </w:r>
      <w:r w:rsidR="00EA7F9C">
        <w:rPr>
          <w:rFonts w:ascii="Myriad Pro" w:hAnsi="Myriad Pro"/>
          <w:lang w:val="nl-BE" w:eastAsia="en-US"/>
        </w:rPr>
        <w:t>regulations on bro</w:t>
      </w:r>
      <w:r w:rsidR="000327BE">
        <w:rPr>
          <w:rFonts w:ascii="Myriad Pro" w:hAnsi="Myriad Pro"/>
          <w:lang w:val="nl-BE" w:eastAsia="en-US"/>
        </w:rPr>
        <w:t xml:space="preserve">kering and </w:t>
      </w:r>
      <w:r w:rsidR="00EA7F9C">
        <w:rPr>
          <w:rFonts w:ascii="Myriad Pro" w:hAnsi="Myriad Pro"/>
          <w:lang w:val="nl-BE" w:eastAsia="en-US"/>
        </w:rPr>
        <w:t>measures to prevent diversion</w:t>
      </w:r>
      <w:r w:rsidR="000327BE">
        <w:rPr>
          <w:rFonts w:ascii="Myriad Pro" w:hAnsi="Myriad Pro"/>
          <w:lang w:val="nl-BE" w:eastAsia="en-US"/>
        </w:rPr>
        <w:t>. They guide the user through</w:t>
      </w:r>
      <w:r w:rsidR="00EA7F9C">
        <w:rPr>
          <w:rFonts w:ascii="Myriad Pro" w:hAnsi="Myriad Pro"/>
          <w:lang w:val="nl-BE" w:eastAsia="en-US"/>
        </w:rPr>
        <w:t xml:space="preserve"> the national reporting</w:t>
      </w:r>
      <w:r w:rsidR="0071566D">
        <w:rPr>
          <w:rFonts w:ascii="Myriad Pro" w:hAnsi="Myriad Pro"/>
          <w:lang w:val="nl-BE" w:eastAsia="en-US"/>
        </w:rPr>
        <w:t xml:space="preserve"> and</w:t>
      </w:r>
      <w:r w:rsidR="00EA7F9C">
        <w:rPr>
          <w:rFonts w:ascii="Myriad Pro" w:hAnsi="Myriad Pro"/>
          <w:lang w:val="nl-BE" w:eastAsia="en-US"/>
        </w:rPr>
        <w:t xml:space="preserve"> control systems,</w:t>
      </w:r>
      <w:r w:rsidR="0071566D">
        <w:rPr>
          <w:rFonts w:ascii="Myriad Pro" w:hAnsi="Myriad Pro"/>
          <w:lang w:val="nl-BE" w:eastAsia="en-US"/>
        </w:rPr>
        <w:t xml:space="preserve"> </w:t>
      </w:r>
      <w:r w:rsidR="000327BE">
        <w:rPr>
          <w:rFonts w:ascii="Myriad Pro" w:hAnsi="Myriad Pro"/>
          <w:lang w:val="nl-BE" w:eastAsia="en-US"/>
        </w:rPr>
        <w:t xml:space="preserve">the </w:t>
      </w:r>
      <w:r w:rsidR="00EA7F9C">
        <w:rPr>
          <w:rFonts w:ascii="Myriad Pro" w:hAnsi="Myriad Pro"/>
          <w:lang w:val="nl-BE" w:eastAsia="en-US"/>
        </w:rPr>
        <w:t xml:space="preserve">enforcement </w:t>
      </w:r>
      <w:r w:rsidR="0071566D">
        <w:rPr>
          <w:rFonts w:ascii="Myriad Pro" w:hAnsi="Myriad Pro"/>
          <w:lang w:val="nl-BE" w:eastAsia="en-US"/>
        </w:rPr>
        <w:t xml:space="preserve">of the treaty </w:t>
      </w:r>
      <w:r w:rsidR="00EA7F9C">
        <w:rPr>
          <w:rFonts w:ascii="Myriad Pro" w:hAnsi="Myriad Pro"/>
          <w:lang w:val="nl-BE" w:eastAsia="en-US"/>
        </w:rPr>
        <w:t xml:space="preserve">and international cooperation. </w:t>
      </w:r>
      <w:r w:rsidR="00407182">
        <w:rPr>
          <w:rFonts w:ascii="Myriad Pro" w:hAnsi="Myriad Pro"/>
          <w:lang w:val="nl-BE" w:eastAsia="en-US"/>
        </w:rPr>
        <w:t xml:space="preserve"> The modules cite overlapping obligations of other treaties and the relevance of other international standards for the implementation of the ATT.</w:t>
      </w:r>
    </w:p>
    <w:p w14:paraId="30A3559F" w14:textId="5B17019D" w:rsidR="000327BE" w:rsidRDefault="000327BE" w:rsidP="00156D77">
      <w:pPr>
        <w:jc w:val="both"/>
        <w:rPr>
          <w:rFonts w:ascii="Myriad Pro" w:hAnsi="Myriad Pro"/>
          <w:lang w:val="nl-BE" w:eastAsia="en-US"/>
        </w:rPr>
      </w:pPr>
    </w:p>
    <w:p w14:paraId="17B94ABA" w14:textId="41086564" w:rsidR="00EA7F9C" w:rsidRDefault="00EA7F9C" w:rsidP="00156D77">
      <w:pPr>
        <w:jc w:val="both"/>
        <w:rPr>
          <w:rFonts w:ascii="Myriad Pro" w:hAnsi="Myriad Pro"/>
          <w:lang w:val="nl-BE" w:eastAsia="en-US"/>
        </w:rPr>
      </w:pPr>
      <w:r>
        <w:rPr>
          <w:rFonts w:ascii="Myriad Pro" w:hAnsi="Myriad Pro"/>
          <w:lang w:val="nl-BE" w:eastAsia="en-US"/>
        </w:rPr>
        <w:t xml:space="preserve">The Conference of States Parties </w:t>
      </w:r>
      <w:r w:rsidR="005138F0">
        <w:rPr>
          <w:rFonts w:ascii="Myriad Pro" w:hAnsi="Myriad Pro"/>
          <w:lang w:val="nl-BE" w:eastAsia="en-US"/>
        </w:rPr>
        <w:t xml:space="preserve">is </w:t>
      </w:r>
      <w:r w:rsidR="00D934CE">
        <w:rPr>
          <w:rFonts w:ascii="Myriad Pro" w:hAnsi="Myriad Pro"/>
          <w:lang w:val="nl-BE" w:eastAsia="en-US"/>
        </w:rPr>
        <w:t xml:space="preserve">an opportunity </w:t>
      </w:r>
      <w:bookmarkStart w:id="0" w:name="_GoBack"/>
      <w:bookmarkEnd w:id="0"/>
      <w:r w:rsidR="00D934CE">
        <w:rPr>
          <w:rFonts w:ascii="Myriad Pro" w:hAnsi="Myriad Pro"/>
          <w:lang w:val="nl-BE" w:eastAsia="en-US"/>
        </w:rPr>
        <w:t xml:space="preserve">for </w:t>
      </w:r>
      <w:r>
        <w:rPr>
          <w:rFonts w:ascii="Myriad Pro" w:hAnsi="Myriad Pro"/>
          <w:lang w:val="nl-BE" w:eastAsia="en-US"/>
        </w:rPr>
        <w:t xml:space="preserve">officials </w:t>
      </w:r>
      <w:r w:rsidR="00D934CE">
        <w:rPr>
          <w:rFonts w:ascii="Myriad Pro" w:hAnsi="Myriad Pro"/>
          <w:lang w:val="nl-BE" w:eastAsia="en-US"/>
        </w:rPr>
        <w:t>to exch</w:t>
      </w:r>
      <w:r w:rsidR="00B150A8">
        <w:rPr>
          <w:rFonts w:ascii="Myriad Pro" w:hAnsi="Myriad Pro"/>
          <w:lang w:val="nl-BE" w:eastAsia="en-US"/>
        </w:rPr>
        <w:t>ange views with each other, and</w:t>
      </w:r>
      <w:r w:rsidR="00D934CE">
        <w:rPr>
          <w:rFonts w:ascii="Myriad Pro" w:hAnsi="Myriad Pro"/>
          <w:lang w:val="nl-BE" w:eastAsia="en-US"/>
        </w:rPr>
        <w:t xml:space="preserve"> with international organisations, civil society and industry about </w:t>
      </w:r>
      <w:r>
        <w:rPr>
          <w:rFonts w:ascii="Myriad Pro" w:hAnsi="Myriad Pro"/>
          <w:lang w:val="nl-BE" w:eastAsia="en-US"/>
        </w:rPr>
        <w:t xml:space="preserve">the </w:t>
      </w:r>
      <w:r w:rsidR="0071566D">
        <w:rPr>
          <w:rFonts w:ascii="Myriad Pro" w:hAnsi="Myriad Pro"/>
          <w:lang w:val="nl-BE" w:eastAsia="en-US"/>
        </w:rPr>
        <w:t>implementation</w:t>
      </w:r>
      <w:r w:rsidR="00B150A8">
        <w:rPr>
          <w:rFonts w:ascii="Myriad Pro" w:hAnsi="Myriad Pro"/>
          <w:lang w:val="nl-BE" w:eastAsia="en-US"/>
        </w:rPr>
        <w:t xml:space="preserve"> and interpretation</w:t>
      </w:r>
      <w:r w:rsidR="0071566D">
        <w:rPr>
          <w:rFonts w:ascii="Myriad Pro" w:hAnsi="Myriad Pro"/>
          <w:lang w:val="nl-BE" w:eastAsia="en-US"/>
        </w:rPr>
        <w:t xml:space="preserve"> of the </w:t>
      </w:r>
      <w:r w:rsidR="00D934CE">
        <w:rPr>
          <w:rFonts w:ascii="Myriad Pro" w:hAnsi="Myriad Pro"/>
          <w:lang w:val="nl-BE" w:eastAsia="en-US"/>
        </w:rPr>
        <w:t>T</w:t>
      </w:r>
      <w:r w:rsidR="0071566D">
        <w:rPr>
          <w:rFonts w:ascii="Myriad Pro" w:hAnsi="Myriad Pro"/>
          <w:lang w:val="nl-BE" w:eastAsia="en-US"/>
        </w:rPr>
        <w:t>reaty,</w:t>
      </w:r>
      <w:r w:rsidR="00D934CE">
        <w:rPr>
          <w:rFonts w:ascii="Myriad Pro" w:hAnsi="Myriad Pro"/>
          <w:lang w:val="nl-BE" w:eastAsia="en-US"/>
        </w:rPr>
        <w:t xml:space="preserve"> and to</w:t>
      </w:r>
      <w:r w:rsidR="0071566D">
        <w:rPr>
          <w:rFonts w:ascii="Myriad Pro" w:hAnsi="Myriad Pro"/>
          <w:lang w:val="nl-BE" w:eastAsia="en-US"/>
        </w:rPr>
        <w:t xml:space="preserve"> adopt recommendations</w:t>
      </w:r>
      <w:r w:rsidR="00EF0A16">
        <w:rPr>
          <w:rFonts w:ascii="Myriad Pro" w:hAnsi="Myriad Pro"/>
          <w:lang w:val="nl-BE" w:eastAsia="en-US"/>
        </w:rPr>
        <w:t>. Like a</w:t>
      </w:r>
      <w:r w:rsidR="00B150A8">
        <w:rPr>
          <w:rFonts w:ascii="Myriad Pro" w:hAnsi="Myriad Pro"/>
          <w:lang w:val="nl-BE" w:eastAsia="en-US"/>
        </w:rPr>
        <w:t xml:space="preserve">ll </w:t>
      </w:r>
      <w:r w:rsidR="00B150A8">
        <w:rPr>
          <w:rFonts w:ascii="Myriad Pro" w:hAnsi="Myriad Pro"/>
          <w:lang w:val="nl-BE" w:eastAsia="en-US"/>
        </w:rPr>
        <w:lastRenderedPageBreak/>
        <w:t>treaties</w:t>
      </w:r>
      <w:r w:rsidR="00EF0A16">
        <w:rPr>
          <w:rFonts w:ascii="Myriad Pro" w:hAnsi="Myriad Pro"/>
          <w:lang w:val="nl-BE" w:eastAsia="en-US"/>
        </w:rPr>
        <w:t>, the ATT</w:t>
      </w:r>
      <w:r w:rsidR="00B150A8">
        <w:rPr>
          <w:rFonts w:ascii="Myriad Pro" w:hAnsi="Myriad Pro"/>
          <w:lang w:val="nl-BE" w:eastAsia="en-US"/>
        </w:rPr>
        <w:t xml:space="preserve"> must be interpreted according to the Vienna Convention on</w:t>
      </w:r>
      <w:r w:rsidR="00407182">
        <w:rPr>
          <w:rFonts w:ascii="Myriad Pro" w:hAnsi="Myriad Pro"/>
          <w:lang w:val="nl-BE" w:eastAsia="en-US"/>
        </w:rPr>
        <w:t xml:space="preserve"> the Law of</w:t>
      </w:r>
      <w:r w:rsidR="00B150A8">
        <w:rPr>
          <w:rFonts w:ascii="Myriad Pro" w:hAnsi="Myriad Pro"/>
          <w:lang w:val="nl-BE" w:eastAsia="en-US"/>
        </w:rPr>
        <w:t xml:space="preserve"> Treaties</w:t>
      </w:r>
      <w:r w:rsidR="00407182">
        <w:rPr>
          <w:rFonts w:ascii="Myriad Pro" w:hAnsi="Myriad Pro"/>
          <w:lang w:val="nl-BE" w:eastAsia="en-US"/>
        </w:rPr>
        <w:t xml:space="preserve"> adopted in 1969</w:t>
      </w:r>
      <w:r w:rsidR="00EF0A16">
        <w:rPr>
          <w:rFonts w:ascii="Myriad Pro" w:hAnsi="Myriad Pro"/>
          <w:lang w:val="nl-BE" w:eastAsia="en-US"/>
        </w:rPr>
        <w:t>.</w:t>
      </w:r>
      <w:r w:rsidR="00407182">
        <w:rPr>
          <w:rFonts w:ascii="Myriad Pro" w:hAnsi="Myriad Pro"/>
          <w:lang w:val="nl-BE" w:eastAsia="en-US"/>
        </w:rPr>
        <w:t>.</w:t>
      </w:r>
      <w:r w:rsidR="00B150A8">
        <w:rPr>
          <w:rFonts w:ascii="Myriad Pro" w:hAnsi="Myriad Pro"/>
          <w:lang w:val="nl-BE" w:eastAsia="en-US"/>
        </w:rPr>
        <w:t>.</w:t>
      </w:r>
      <w:r w:rsidR="0071566D">
        <w:rPr>
          <w:rFonts w:ascii="Myriad Pro" w:hAnsi="Myriad Pro"/>
          <w:lang w:val="nl-BE" w:eastAsia="en-US"/>
        </w:rPr>
        <w:t xml:space="preserve"> </w:t>
      </w:r>
    </w:p>
    <w:p w14:paraId="54E85811" w14:textId="17B2B86D" w:rsidR="0071566D" w:rsidRDefault="0071566D" w:rsidP="00952858">
      <w:pPr>
        <w:rPr>
          <w:rFonts w:ascii="Myriad Pro" w:hAnsi="Myriad Pro"/>
          <w:lang w:val="nl-BE" w:eastAsia="en-US"/>
        </w:rPr>
      </w:pPr>
    </w:p>
    <w:p w14:paraId="41847B5B" w14:textId="5E48BBEE" w:rsidR="00952858" w:rsidRPr="00952858" w:rsidRDefault="00952858" w:rsidP="00952858">
      <w:pPr>
        <w:rPr>
          <w:rFonts w:ascii="Myriad Pro" w:hAnsi="Myriad Pro"/>
          <w:lang w:val="nl-BE" w:eastAsia="en-US"/>
        </w:rPr>
      </w:pPr>
      <w:r>
        <w:rPr>
          <w:rFonts w:ascii="Myriad Pro" w:hAnsi="Myriad Pro"/>
          <w:lang w:val="nl-BE" w:eastAsia="en-US"/>
        </w:rPr>
        <w:t xml:space="preserve">IPIS has developed the e-modules with the support of </w:t>
      </w:r>
      <w:r w:rsidR="00CF3B18">
        <w:rPr>
          <w:rFonts w:ascii="Myriad Pro" w:hAnsi="Myriad Pro"/>
          <w:lang w:val="nl-BE" w:eastAsia="en-US"/>
        </w:rPr>
        <w:t>the United Nations Trust Facility Supporting Cooperation on the Arms Trade Treaty (</w:t>
      </w:r>
      <w:r>
        <w:rPr>
          <w:rFonts w:ascii="Myriad Pro" w:hAnsi="Myriad Pro"/>
          <w:lang w:val="nl-BE" w:eastAsia="en-US"/>
        </w:rPr>
        <w:t>UNSCAR</w:t>
      </w:r>
      <w:r w:rsidR="00CF3B18">
        <w:rPr>
          <w:rFonts w:ascii="Myriad Pro" w:hAnsi="Myriad Pro"/>
          <w:lang w:val="nl-BE" w:eastAsia="en-US"/>
        </w:rPr>
        <w:t xml:space="preserve">). </w:t>
      </w:r>
    </w:p>
    <w:p w14:paraId="41B93B1E" w14:textId="77777777" w:rsidR="00952858" w:rsidRDefault="00952858" w:rsidP="00952858">
      <w:pPr>
        <w:rPr>
          <w:rFonts w:ascii="Times" w:hAnsi="Times"/>
          <w:sz w:val="20"/>
          <w:szCs w:val="20"/>
          <w:lang w:val="nl-BE" w:eastAsia="en-US"/>
        </w:rPr>
      </w:pPr>
    </w:p>
    <w:p w14:paraId="51D11F71" w14:textId="77777777" w:rsidR="00F74BB7" w:rsidRDefault="0071566D" w:rsidP="00D96C62">
      <w:pPr>
        <w:rPr>
          <w:rFonts w:ascii="Myriad Pro" w:hAnsi="Myriad Pro"/>
          <w:b/>
        </w:rPr>
      </w:pPr>
      <w:r>
        <w:rPr>
          <w:rFonts w:ascii="Myriad Pro" w:hAnsi="Myriad Pro"/>
          <w:b/>
        </w:rPr>
        <w:t xml:space="preserve">For more information, </w:t>
      </w:r>
      <w:proofErr w:type="spellStart"/>
      <w:r>
        <w:rPr>
          <w:rFonts w:ascii="Myriad Pro" w:hAnsi="Myriad Pro"/>
          <w:b/>
        </w:rPr>
        <w:t>please</w:t>
      </w:r>
      <w:proofErr w:type="spellEnd"/>
      <w:r>
        <w:rPr>
          <w:rFonts w:ascii="Myriad Pro" w:hAnsi="Myriad Pro"/>
          <w:b/>
        </w:rPr>
        <w:t xml:space="preserve"> contact </w:t>
      </w:r>
    </w:p>
    <w:p w14:paraId="2CBAA0BA" w14:textId="4A30AC63" w:rsidR="00F74BB7" w:rsidRPr="00F74BB7" w:rsidRDefault="0071566D" w:rsidP="00F74BB7">
      <w:pPr>
        <w:pStyle w:val="ListParagraph"/>
        <w:numPr>
          <w:ilvl w:val="0"/>
          <w:numId w:val="2"/>
        </w:numPr>
        <w:rPr>
          <w:rFonts w:ascii="Myriad Pro" w:hAnsi="Myriad Pro"/>
          <w:b/>
        </w:rPr>
      </w:pPr>
      <w:r w:rsidRPr="00F74BB7">
        <w:rPr>
          <w:rFonts w:ascii="Myriad Pro" w:hAnsi="Myriad Pro"/>
          <w:b/>
        </w:rPr>
        <w:t xml:space="preserve">Filip </w:t>
      </w:r>
      <w:proofErr w:type="spellStart"/>
      <w:r w:rsidRPr="00F74BB7">
        <w:rPr>
          <w:rFonts w:ascii="Myriad Pro" w:hAnsi="Myriad Pro"/>
          <w:b/>
        </w:rPr>
        <w:t>Reyniers</w:t>
      </w:r>
      <w:proofErr w:type="spellEnd"/>
      <w:r w:rsidRPr="00F74BB7">
        <w:rPr>
          <w:rFonts w:ascii="Myriad Pro" w:hAnsi="Myriad Pro"/>
          <w:b/>
        </w:rPr>
        <w:t>, Director of IPIS at  +32 (0)3 225 00 22 or  +32 (0) 498 23 11 59</w:t>
      </w:r>
      <w:r w:rsidR="00AD6B98" w:rsidRPr="00F74BB7">
        <w:rPr>
          <w:rFonts w:ascii="Myriad Pro" w:hAnsi="Myriad Pro"/>
          <w:b/>
        </w:rPr>
        <w:t xml:space="preserve"> </w:t>
      </w:r>
    </w:p>
    <w:p w14:paraId="185F7109" w14:textId="2E28E306" w:rsidR="002B7652" w:rsidRDefault="00F74BB7" w:rsidP="00F74BB7">
      <w:pPr>
        <w:pStyle w:val="ListParagraph"/>
        <w:numPr>
          <w:ilvl w:val="0"/>
          <w:numId w:val="2"/>
        </w:numPr>
      </w:pPr>
      <w:r w:rsidRPr="00F74BB7">
        <w:rPr>
          <w:rFonts w:ascii="Myriad Pro" w:hAnsi="Myriad Pro"/>
          <w:b/>
        </w:rPr>
        <w:t xml:space="preserve">Brian Wood, </w:t>
      </w:r>
      <w:proofErr w:type="spellStart"/>
      <w:r w:rsidRPr="00F74BB7">
        <w:rPr>
          <w:rFonts w:ascii="Myriad Pro" w:hAnsi="Myriad Pro"/>
          <w:b/>
        </w:rPr>
        <w:t>Associate</w:t>
      </w:r>
      <w:proofErr w:type="spellEnd"/>
      <w:r w:rsidRPr="00F74BB7">
        <w:rPr>
          <w:rFonts w:ascii="Myriad Pro" w:hAnsi="Myriad Pro"/>
          <w:b/>
        </w:rPr>
        <w:t xml:space="preserve"> Researcher</w:t>
      </w:r>
      <w:r>
        <w:rPr>
          <w:rFonts w:ascii="Myriad Pro" w:hAnsi="Myriad Pro"/>
          <w:b/>
        </w:rPr>
        <w:t xml:space="preserve"> </w:t>
      </w:r>
      <w:r w:rsidRPr="00F74BB7">
        <w:rPr>
          <w:rFonts w:ascii="Myriad Pro" w:hAnsi="Myriad Pro"/>
          <w:b/>
        </w:rPr>
        <w:t>at +44 77 40 70 22 76</w:t>
      </w:r>
    </w:p>
    <w:sectPr w:rsidR="002B7652" w:rsidSect="00AD3883">
      <w:type w:val="continuous"/>
      <w:pgSz w:w="11907" w:h="16839" w:code="9"/>
      <w:pgMar w:top="720" w:right="1418" w:bottom="720" w:left="1418" w:header="709" w:footer="709"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FFFCA" w14:textId="77777777" w:rsidR="00AD6B98" w:rsidRDefault="00AD6B98">
      <w:r>
        <w:separator/>
      </w:r>
    </w:p>
  </w:endnote>
  <w:endnote w:type="continuationSeparator" w:id="0">
    <w:p w14:paraId="3E32FC9A" w14:textId="77777777" w:rsidR="00AD6B98" w:rsidRDefault="00AD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yriad Pro Light">
    <w:panose1 w:val="020B04030304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B9C0" w14:textId="77777777" w:rsidR="00AD6B98" w:rsidRDefault="00AD6B98">
      <w:r>
        <w:separator/>
      </w:r>
    </w:p>
  </w:footnote>
  <w:footnote w:type="continuationSeparator" w:id="0">
    <w:p w14:paraId="78E0B076" w14:textId="77777777" w:rsidR="00AD6B98" w:rsidRDefault="00AD6B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1130B"/>
    <w:multiLevelType w:val="hybridMultilevel"/>
    <w:tmpl w:val="0DBC4E78"/>
    <w:lvl w:ilvl="0" w:tplc="2F5C61AA">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D0185"/>
    <w:multiLevelType w:val="hybridMultilevel"/>
    <w:tmpl w:val="985A4DF2"/>
    <w:lvl w:ilvl="0" w:tplc="6C428C36">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documentType w:val="letter"/>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62"/>
    <w:rsid w:val="00013476"/>
    <w:rsid w:val="000327BE"/>
    <w:rsid w:val="000B7EA9"/>
    <w:rsid w:val="000F54B4"/>
    <w:rsid w:val="001033F0"/>
    <w:rsid w:val="00156D77"/>
    <w:rsid w:val="001925F5"/>
    <w:rsid w:val="001B6156"/>
    <w:rsid w:val="001C5EC7"/>
    <w:rsid w:val="001E15F4"/>
    <w:rsid w:val="00274876"/>
    <w:rsid w:val="002B7652"/>
    <w:rsid w:val="00303A74"/>
    <w:rsid w:val="00344E33"/>
    <w:rsid w:val="00384145"/>
    <w:rsid w:val="003F23FB"/>
    <w:rsid w:val="00407182"/>
    <w:rsid w:val="004304E0"/>
    <w:rsid w:val="00435AE0"/>
    <w:rsid w:val="004748FB"/>
    <w:rsid w:val="004E000B"/>
    <w:rsid w:val="005138F0"/>
    <w:rsid w:val="00537F5D"/>
    <w:rsid w:val="006C763A"/>
    <w:rsid w:val="0071566D"/>
    <w:rsid w:val="0076142C"/>
    <w:rsid w:val="007B2DEA"/>
    <w:rsid w:val="00810594"/>
    <w:rsid w:val="00820243"/>
    <w:rsid w:val="008233F9"/>
    <w:rsid w:val="00842157"/>
    <w:rsid w:val="008625BD"/>
    <w:rsid w:val="008C49FF"/>
    <w:rsid w:val="008F2BB1"/>
    <w:rsid w:val="009218CA"/>
    <w:rsid w:val="00927932"/>
    <w:rsid w:val="00952858"/>
    <w:rsid w:val="009E3F62"/>
    <w:rsid w:val="00A74D12"/>
    <w:rsid w:val="00A95F00"/>
    <w:rsid w:val="00AD3883"/>
    <w:rsid w:val="00AD6B98"/>
    <w:rsid w:val="00AF66E2"/>
    <w:rsid w:val="00B150A8"/>
    <w:rsid w:val="00B17B13"/>
    <w:rsid w:val="00B25964"/>
    <w:rsid w:val="00C61A24"/>
    <w:rsid w:val="00C61F59"/>
    <w:rsid w:val="00C967C4"/>
    <w:rsid w:val="00CA3151"/>
    <w:rsid w:val="00CD6C47"/>
    <w:rsid w:val="00CF3B18"/>
    <w:rsid w:val="00D07EF0"/>
    <w:rsid w:val="00D2230D"/>
    <w:rsid w:val="00D3471E"/>
    <w:rsid w:val="00D43C51"/>
    <w:rsid w:val="00D47FCA"/>
    <w:rsid w:val="00D678A5"/>
    <w:rsid w:val="00D73DA6"/>
    <w:rsid w:val="00D934CE"/>
    <w:rsid w:val="00D96C62"/>
    <w:rsid w:val="00E54982"/>
    <w:rsid w:val="00E71DDC"/>
    <w:rsid w:val="00EA7F9C"/>
    <w:rsid w:val="00EE1B8A"/>
    <w:rsid w:val="00EF0A16"/>
    <w:rsid w:val="00F74BB7"/>
    <w:rsid w:val="00F835FE"/>
    <w:rsid w:val="00FA59CC"/>
    <w:rsid w:val="00FD5B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F8E7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autoSpaceDE w:val="0"/>
      <w:autoSpaceDN w:val="0"/>
      <w:adjustRightInd w:val="0"/>
      <w:outlineLvl w:val="1"/>
    </w:pPr>
    <w:rPr>
      <w:rFonts w:ascii="Myriad Pro Light" w:hAnsi="Myriad Pro Light"/>
      <w:b/>
      <w:bCs/>
      <w:sz w:val="22"/>
      <w:szCs w:val="18"/>
      <w:lang w:val="fr-FR"/>
    </w:rPr>
  </w:style>
  <w:style w:type="paragraph" w:styleId="Heading3">
    <w:name w:val="heading 3"/>
    <w:basedOn w:val="Normal"/>
    <w:next w:val="Normal"/>
    <w:link w:val="Heading3Char"/>
    <w:uiPriority w:val="9"/>
    <w:unhideWhenUsed/>
    <w:qFormat/>
    <w:rsid w:val="00D96C62"/>
    <w:pPr>
      <w:keepNext/>
      <w:keepLines/>
      <w:spacing w:before="200"/>
      <w:outlineLvl w:val="2"/>
    </w:pPr>
    <w:rPr>
      <w:rFonts w:ascii="Calibri" w:eastAsia="ＭＳ ゴシック" w:hAnsi="Calibri"/>
      <w:b/>
      <w:bCs/>
      <w:color w:val="4F81BD"/>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autoSpaceDE w:val="0"/>
      <w:autoSpaceDN w:val="0"/>
      <w:adjustRightInd w:val="0"/>
      <w:jc w:val="both"/>
    </w:pPr>
    <w:rPr>
      <w:rFonts w:ascii="Myriad Pro Light" w:hAnsi="Myriad Pro Light"/>
      <w:szCs w:val="18"/>
      <w:lang w:val="fr-FR"/>
    </w:rPr>
  </w:style>
  <w:style w:type="paragraph" w:styleId="DocumentMap">
    <w:name w:val="Document Map"/>
    <w:basedOn w:val="Normal"/>
    <w:pPr>
      <w:shd w:val="clear" w:color="auto" w:fill="000080"/>
    </w:pPr>
    <w:rPr>
      <w:rFonts w:ascii="Tahoma" w:hAnsi="Tahoma" w:cs="Tahoma"/>
    </w:rPr>
  </w:style>
  <w:style w:type="character" w:customStyle="1" w:styleId="Heading3Char">
    <w:name w:val="Heading 3 Char"/>
    <w:basedOn w:val="DefaultParagraphFont"/>
    <w:link w:val="Heading3"/>
    <w:uiPriority w:val="9"/>
    <w:rsid w:val="00D96C62"/>
    <w:rPr>
      <w:rFonts w:ascii="Calibri" w:eastAsia="ＭＳ ゴシック" w:hAnsi="Calibri"/>
      <w:b/>
      <w:bCs/>
      <w:color w:val="4F81BD"/>
      <w:sz w:val="24"/>
      <w:szCs w:val="24"/>
    </w:rPr>
  </w:style>
  <w:style w:type="character" w:customStyle="1" w:styleId="Heading2Char">
    <w:name w:val="Heading 2 Char"/>
    <w:link w:val="Heading2"/>
    <w:uiPriority w:val="9"/>
    <w:rsid w:val="00D96C62"/>
    <w:rPr>
      <w:rFonts w:ascii="Myriad Pro Light" w:hAnsi="Myriad Pro Light"/>
      <w:b/>
      <w:bCs/>
      <w:sz w:val="22"/>
      <w:szCs w:val="18"/>
      <w:lang w:val="fr-FR" w:eastAsia="nl-NL"/>
    </w:rPr>
  </w:style>
  <w:style w:type="paragraph" w:styleId="Title">
    <w:name w:val="Title"/>
    <w:basedOn w:val="Normal"/>
    <w:next w:val="Normal"/>
    <w:link w:val="TitleChar"/>
    <w:uiPriority w:val="10"/>
    <w:qFormat/>
    <w:rsid w:val="00D96C62"/>
    <w:pPr>
      <w:pBdr>
        <w:bottom w:val="single" w:sz="8" w:space="4" w:color="4F81BD"/>
      </w:pBdr>
      <w:spacing w:after="300"/>
      <w:contextualSpacing/>
    </w:pPr>
    <w:rPr>
      <w:rFonts w:ascii="Calibri" w:eastAsia="ＭＳ ゴシック" w:hAnsi="Calibri"/>
      <w:color w:val="17365D"/>
      <w:spacing w:val="5"/>
      <w:kern w:val="28"/>
      <w:sz w:val="52"/>
      <w:szCs w:val="52"/>
      <w:lang w:val="nl-BE" w:eastAsia="en-US"/>
    </w:rPr>
  </w:style>
  <w:style w:type="character" w:customStyle="1" w:styleId="TitleChar">
    <w:name w:val="Title Char"/>
    <w:basedOn w:val="DefaultParagraphFont"/>
    <w:link w:val="Title"/>
    <w:uiPriority w:val="10"/>
    <w:rsid w:val="00D96C62"/>
    <w:rPr>
      <w:rFonts w:ascii="Calibri" w:eastAsia="ＭＳ ゴシック" w:hAnsi="Calibri"/>
      <w:color w:val="17365D"/>
      <w:spacing w:val="5"/>
      <w:kern w:val="28"/>
      <w:sz w:val="52"/>
      <w:szCs w:val="52"/>
    </w:rPr>
  </w:style>
  <w:style w:type="paragraph" w:styleId="ListParagraph">
    <w:name w:val="List Paragraph"/>
    <w:basedOn w:val="Normal"/>
    <w:uiPriority w:val="34"/>
    <w:qFormat/>
    <w:rsid w:val="00C967C4"/>
    <w:pPr>
      <w:ind w:left="720"/>
      <w:contextualSpacing/>
    </w:pPr>
  </w:style>
  <w:style w:type="paragraph" w:styleId="BalloonText">
    <w:name w:val="Balloon Text"/>
    <w:basedOn w:val="Normal"/>
    <w:link w:val="BalloonTextChar"/>
    <w:uiPriority w:val="99"/>
    <w:semiHidden/>
    <w:unhideWhenUsed/>
    <w:rsid w:val="000F5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4B4"/>
    <w:rPr>
      <w:rFonts w:ascii="Lucida Grande" w:hAnsi="Lucida Grande" w:cs="Lucida Grande"/>
      <w:sz w:val="18"/>
      <w:szCs w:val="18"/>
      <w:lang w:val="nl-NL" w:eastAsia="nl-NL"/>
    </w:rPr>
  </w:style>
  <w:style w:type="character" w:styleId="CommentReference">
    <w:name w:val="annotation reference"/>
    <w:basedOn w:val="DefaultParagraphFont"/>
    <w:uiPriority w:val="99"/>
    <w:semiHidden/>
    <w:unhideWhenUsed/>
    <w:rsid w:val="00D07EF0"/>
    <w:rPr>
      <w:sz w:val="18"/>
      <w:szCs w:val="18"/>
    </w:rPr>
  </w:style>
  <w:style w:type="paragraph" w:styleId="CommentText">
    <w:name w:val="annotation text"/>
    <w:basedOn w:val="Normal"/>
    <w:link w:val="CommentTextChar"/>
    <w:uiPriority w:val="99"/>
    <w:semiHidden/>
    <w:unhideWhenUsed/>
    <w:rsid w:val="00D07EF0"/>
  </w:style>
  <w:style w:type="character" w:customStyle="1" w:styleId="CommentTextChar">
    <w:name w:val="Comment Text Char"/>
    <w:basedOn w:val="DefaultParagraphFont"/>
    <w:link w:val="CommentText"/>
    <w:uiPriority w:val="99"/>
    <w:semiHidden/>
    <w:rsid w:val="00D07EF0"/>
    <w:rPr>
      <w:sz w:val="24"/>
      <w:szCs w:val="24"/>
      <w:lang w:val="nl-NL" w:eastAsia="nl-NL"/>
    </w:rPr>
  </w:style>
  <w:style w:type="paragraph" w:styleId="CommentSubject">
    <w:name w:val="annotation subject"/>
    <w:basedOn w:val="CommentText"/>
    <w:next w:val="CommentText"/>
    <w:link w:val="CommentSubjectChar"/>
    <w:uiPriority w:val="99"/>
    <w:semiHidden/>
    <w:unhideWhenUsed/>
    <w:rsid w:val="00D07EF0"/>
    <w:rPr>
      <w:b/>
      <w:bCs/>
      <w:sz w:val="20"/>
      <w:szCs w:val="20"/>
    </w:rPr>
  </w:style>
  <w:style w:type="character" w:customStyle="1" w:styleId="CommentSubjectChar">
    <w:name w:val="Comment Subject Char"/>
    <w:basedOn w:val="CommentTextChar"/>
    <w:link w:val="CommentSubject"/>
    <w:uiPriority w:val="99"/>
    <w:semiHidden/>
    <w:rsid w:val="00D07EF0"/>
    <w:rPr>
      <w:b/>
      <w:bCs/>
      <w:sz w:val="24"/>
      <w:szCs w:val="24"/>
      <w:lang w:val="nl-NL" w:eastAsia="nl-NL"/>
    </w:rPr>
  </w:style>
  <w:style w:type="character" w:styleId="FollowedHyperlink">
    <w:name w:val="FollowedHyperlink"/>
    <w:basedOn w:val="DefaultParagraphFont"/>
    <w:uiPriority w:val="99"/>
    <w:semiHidden/>
    <w:unhideWhenUsed/>
    <w:rsid w:val="003F23FB"/>
    <w:rPr>
      <w:color w:val="800080" w:themeColor="followedHyperlink"/>
      <w:u w:val="single"/>
    </w:rPr>
  </w:style>
  <w:style w:type="character" w:styleId="Strong">
    <w:name w:val="Strong"/>
    <w:basedOn w:val="DefaultParagraphFont"/>
    <w:uiPriority w:val="22"/>
    <w:qFormat/>
    <w:rsid w:val="008105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autoSpaceDE w:val="0"/>
      <w:autoSpaceDN w:val="0"/>
      <w:adjustRightInd w:val="0"/>
      <w:outlineLvl w:val="1"/>
    </w:pPr>
    <w:rPr>
      <w:rFonts w:ascii="Myriad Pro Light" w:hAnsi="Myriad Pro Light"/>
      <w:b/>
      <w:bCs/>
      <w:sz w:val="22"/>
      <w:szCs w:val="18"/>
      <w:lang w:val="fr-FR"/>
    </w:rPr>
  </w:style>
  <w:style w:type="paragraph" w:styleId="Heading3">
    <w:name w:val="heading 3"/>
    <w:basedOn w:val="Normal"/>
    <w:next w:val="Normal"/>
    <w:link w:val="Heading3Char"/>
    <w:uiPriority w:val="9"/>
    <w:unhideWhenUsed/>
    <w:qFormat/>
    <w:rsid w:val="00D96C62"/>
    <w:pPr>
      <w:keepNext/>
      <w:keepLines/>
      <w:spacing w:before="200"/>
      <w:outlineLvl w:val="2"/>
    </w:pPr>
    <w:rPr>
      <w:rFonts w:ascii="Calibri" w:eastAsia="ＭＳ ゴシック" w:hAnsi="Calibri"/>
      <w:b/>
      <w:bCs/>
      <w:color w:val="4F81BD"/>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autoSpaceDE w:val="0"/>
      <w:autoSpaceDN w:val="0"/>
      <w:adjustRightInd w:val="0"/>
      <w:jc w:val="both"/>
    </w:pPr>
    <w:rPr>
      <w:rFonts w:ascii="Myriad Pro Light" w:hAnsi="Myriad Pro Light"/>
      <w:szCs w:val="18"/>
      <w:lang w:val="fr-FR"/>
    </w:rPr>
  </w:style>
  <w:style w:type="paragraph" w:styleId="DocumentMap">
    <w:name w:val="Document Map"/>
    <w:basedOn w:val="Normal"/>
    <w:pPr>
      <w:shd w:val="clear" w:color="auto" w:fill="000080"/>
    </w:pPr>
    <w:rPr>
      <w:rFonts w:ascii="Tahoma" w:hAnsi="Tahoma" w:cs="Tahoma"/>
    </w:rPr>
  </w:style>
  <w:style w:type="character" w:customStyle="1" w:styleId="Heading3Char">
    <w:name w:val="Heading 3 Char"/>
    <w:basedOn w:val="DefaultParagraphFont"/>
    <w:link w:val="Heading3"/>
    <w:uiPriority w:val="9"/>
    <w:rsid w:val="00D96C62"/>
    <w:rPr>
      <w:rFonts w:ascii="Calibri" w:eastAsia="ＭＳ ゴシック" w:hAnsi="Calibri"/>
      <w:b/>
      <w:bCs/>
      <w:color w:val="4F81BD"/>
      <w:sz w:val="24"/>
      <w:szCs w:val="24"/>
    </w:rPr>
  </w:style>
  <w:style w:type="character" w:customStyle="1" w:styleId="Heading2Char">
    <w:name w:val="Heading 2 Char"/>
    <w:link w:val="Heading2"/>
    <w:uiPriority w:val="9"/>
    <w:rsid w:val="00D96C62"/>
    <w:rPr>
      <w:rFonts w:ascii="Myriad Pro Light" w:hAnsi="Myriad Pro Light"/>
      <w:b/>
      <w:bCs/>
      <w:sz w:val="22"/>
      <w:szCs w:val="18"/>
      <w:lang w:val="fr-FR" w:eastAsia="nl-NL"/>
    </w:rPr>
  </w:style>
  <w:style w:type="paragraph" w:styleId="Title">
    <w:name w:val="Title"/>
    <w:basedOn w:val="Normal"/>
    <w:next w:val="Normal"/>
    <w:link w:val="TitleChar"/>
    <w:uiPriority w:val="10"/>
    <w:qFormat/>
    <w:rsid w:val="00D96C62"/>
    <w:pPr>
      <w:pBdr>
        <w:bottom w:val="single" w:sz="8" w:space="4" w:color="4F81BD"/>
      </w:pBdr>
      <w:spacing w:after="300"/>
      <w:contextualSpacing/>
    </w:pPr>
    <w:rPr>
      <w:rFonts w:ascii="Calibri" w:eastAsia="ＭＳ ゴシック" w:hAnsi="Calibri"/>
      <w:color w:val="17365D"/>
      <w:spacing w:val="5"/>
      <w:kern w:val="28"/>
      <w:sz w:val="52"/>
      <w:szCs w:val="52"/>
      <w:lang w:val="nl-BE" w:eastAsia="en-US"/>
    </w:rPr>
  </w:style>
  <w:style w:type="character" w:customStyle="1" w:styleId="TitleChar">
    <w:name w:val="Title Char"/>
    <w:basedOn w:val="DefaultParagraphFont"/>
    <w:link w:val="Title"/>
    <w:uiPriority w:val="10"/>
    <w:rsid w:val="00D96C62"/>
    <w:rPr>
      <w:rFonts w:ascii="Calibri" w:eastAsia="ＭＳ ゴシック" w:hAnsi="Calibri"/>
      <w:color w:val="17365D"/>
      <w:spacing w:val="5"/>
      <w:kern w:val="28"/>
      <w:sz w:val="52"/>
      <w:szCs w:val="52"/>
    </w:rPr>
  </w:style>
  <w:style w:type="paragraph" w:styleId="ListParagraph">
    <w:name w:val="List Paragraph"/>
    <w:basedOn w:val="Normal"/>
    <w:uiPriority w:val="34"/>
    <w:qFormat/>
    <w:rsid w:val="00C967C4"/>
    <w:pPr>
      <w:ind w:left="720"/>
      <w:contextualSpacing/>
    </w:pPr>
  </w:style>
  <w:style w:type="paragraph" w:styleId="BalloonText">
    <w:name w:val="Balloon Text"/>
    <w:basedOn w:val="Normal"/>
    <w:link w:val="BalloonTextChar"/>
    <w:uiPriority w:val="99"/>
    <w:semiHidden/>
    <w:unhideWhenUsed/>
    <w:rsid w:val="000F5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4B4"/>
    <w:rPr>
      <w:rFonts w:ascii="Lucida Grande" w:hAnsi="Lucida Grande" w:cs="Lucida Grande"/>
      <w:sz w:val="18"/>
      <w:szCs w:val="18"/>
      <w:lang w:val="nl-NL" w:eastAsia="nl-NL"/>
    </w:rPr>
  </w:style>
  <w:style w:type="character" w:styleId="CommentReference">
    <w:name w:val="annotation reference"/>
    <w:basedOn w:val="DefaultParagraphFont"/>
    <w:uiPriority w:val="99"/>
    <w:semiHidden/>
    <w:unhideWhenUsed/>
    <w:rsid w:val="00D07EF0"/>
    <w:rPr>
      <w:sz w:val="18"/>
      <w:szCs w:val="18"/>
    </w:rPr>
  </w:style>
  <w:style w:type="paragraph" w:styleId="CommentText">
    <w:name w:val="annotation text"/>
    <w:basedOn w:val="Normal"/>
    <w:link w:val="CommentTextChar"/>
    <w:uiPriority w:val="99"/>
    <w:semiHidden/>
    <w:unhideWhenUsed/>
    <w:rsid w:val="00D07EF0"/>
  </w:style>
  <w:style w:type="character" w:customStyle="1" w:styleId="CommentTextChar">
    <w:name w:val="Comment Text Char"/>
    <w:basedOn w:val="DefaultParagraphFont"/>
    <w:link w:val="CommentText"/>
    <w:uiPriority w:val="99"/>
    <w:semiHidden/>
    <w:rsid w:val="00D07EF0"/>
    <w:rPr>
      <w:sz w:val="24"/>
      <w:szCs w:val="24"/>
      <w:lang w:val="nl-NL" w:eastAsia="nl-NL"/>
    </w:rPr>
  </w:style>
  <w:style w:type="paragraph" w:styleId="CommentSubject">
    <w:name w:val="annotation subject"/>
    <w:basedOn w:val="CommentText"/>
    <w:next w:val="CommentText"/>
    <w:link w:val="CommentSubjectChar"/>
    <w:uiPriority w:val="99"/>
    <w:semiHidden/>
    <w:unhideWhenUsed/>
    <w:rsid w:val="00D07EF0"/>
    <w:rPr>
      <w:b/>
      <w:bCs/>
      <w:sz w:val="20"/>
      <w:szCs w:val="20"/>
    </w:rPr>
  </w:style>
  <w:style w:type="character" w:customStyle="1" w:styleId="CommentSubjectChar">
    <w:name w:val="Comment Subject Char"/>
    <w:basedOn w:val="CommentTextChar"/>
    <w:link w:val="CommentSubject"/>
    <w:uiPriority w:val="99"/>
    <w:semiHidden/>
    <w:rsid w:val="00D07EF0"/>
    <w:rPr>
      <w:b/>
      <w:bCs/>
      <w:sz w:val="24"/>
      <w:szCs w:val="24"/>
      <w:lang w:val="nl-NL" w:eastAsia="nl-NL"/>
    </w:rPr>
  </w:style>
  <w:style w:type="character" w:styleId="FollowedHyperlink">
    <w:name w:val="FollowedHyperlink"/>
    <w:basedOn w:val="DefaultParagraphFont"/>
    <w:uiPriority w:val="99"/>
    <w:semiHidden/>
    <w:unhideWhenUsed/>
    <w:rsid w:val="003F23FB"/>
    <w:rPr>
      <w:color w:val="800080" w:themeColor="followedHyperlink"/>
      <w:u w:val="single"/>
    </w:rPr>
  </w:style>
  <w:style w:type="character" w:styleId="Strong">
    <w:name w:val="Strong"/>
    <w:basedOn w:val="DefaultParagraphFont"/>
    <w:uiPriority w:val="22"/>
    <w:qFormat/>
    <w:rsid w:val="0081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338">
      <w:bodyDiv w:val="1"/>
      <w:marLeft w:val="0"/>
      <w:marRight w:val="0"/>
      <w:marTop w:val="0"/>
      <w:marBottom w:val="0"/>
      <w:divBdr>
        <w:top w:val="none" w:sz="0" w:space="0" w:color="auto"/>
        <w:left w:val="none" w:sz="0" w:space="0" w:color="auto"/>
        <w:bottom w:val="none" w:sz="0" w:space="0" w:color="auto"/>
        <w:right w:val="none" w:sz="0" w:space="0" w:color="auto"/>
      </w:divBdr>
    </w:div>
    <w:div w:id="1404176965">
      <w:bodyDiv w:val="1"/>
      <w:marLeft w:val="0"/>
      <w:marRight w:val="0"/>
      <w:marTop w:val="0"/>
      <w:marBottom w:val="0"/>
      <w:divBdr>
        <w:top w:val="none" w:sz="0" w:space="0" w:color="auto"/>
        <w:left w:val="none" w:sz="0" w:space="0" w:color="auto"/>
        <w:bottom w:val="none" w:sz="0" w:space="0" w:color="auto"/>
        <w:right w:val="none" w:sz="0" w:space="0" w:color="auto"/>
      </w:divBdr>
    </w:div>
    <w:div w:id="1859150055">
      <w:bodyDiv w:val="1"/>
      <w:marLeft w:val="0"/>
      <w:marRight w:val="0"/>
      <w:marTop w:val="0"/>
      <w:marBottom w:val="0"/>
      <w:divBdr>
        <w:top w:val="none" w:sz="0" w:space="0" w:color="auto"/>
        <w:left w:val="none" w:sz="0" w:space="0" w:color="auto"/>
        <w:bottom w:val="none" w:sz="0" w:space="0" w:color="auto"/>
        <w:right w:val="none" w:sz="0" w:space="0" w:color="auto"/>
      </w:divBdr>
    </w:div>
    <w:div w:id="19247570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ipisresearch.be/e-learning/at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IPIS%20(shared%20by%20all):TOOLS:IPIS%20briefhoofd%20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DC8A-DA5A-4C46-81C9-DC72309E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IPIS briefhoofd NL.dot</Template>
  <TotalTime>1</TotalTime>
  <Pages>2</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ipis</Company>
  <LinksUpToDate>false</LinksUpToDate>
  <CharactersWithSpaces>3352</CharactersWithSpaces>
  <SharedDoc>false</SharedDoc>
  <HLinks>
    <vt:vector size="6" baseType="variant">
      <vt:variant>
        <vt:i4>3276859</vt:i4>
      </vt:variant>
      <vt:variant>
        <vt:i4>-1</vt:i4>
      </vt:variant>
      <vt:variant>
        <vt:i4>1028</vt:i4>
      </vt:variant>
      <vt:variant>
        <vt:i4>1</vt:i4>
      </vt:variant>
      <vt:variant>
        <vt:lpwstr>01ipislogo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 Verleyen</dc:creator>
  <cp:keywords/>
  <dc:description/>
  <cp:lastModifiedBy>Han Verleyen</cp:lastModifiedBy>
  <cp:revision>2</cp:revision>
  <cp:lastPrinted>2009-02-12T13:38:00Z</cp:lastPrinted>
  <dcterms:created xsi:type="dcterms:W3CDTF">2017-09-08T09:33:00Z</dcterms:created>
  <dcterms:modified xsi:type="dcterms:W3CDTF">2017-09-08T09:33:00Z</dcterms:modified>
</cp:coreProperties>
</file>